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055F" w14:textId="7EEBE04A" w:rsidR="001443A1" w:rsidRPr="00CE09B9" w:rsidRDefault="001443A1" w:rsidP="001443A1">
      <w:pPr>
        <w:spacing w:after="0" w:line="240" w:lineRule="auto"/>
        <w:rPr>
          <w:rFonts w:ascii="Tahoma" w:hAnsi="Tahoma" w:cs="Tahoma"/>
          <w:b/>
          <w:sz w:val="28"/>
        </w:rPr>
      </w:pPr>
      <w:r w:rsidRPr="00CE09B9">
        <w:rPr>
          <w:rFonts w:ascii="Tahoma" w:hAnsi="Tahoma" w:cs="Tahoma"/>
          <w:b/>
          <w:sz w:val="28"/>
        </w:rPr>
        <w:t xml:space="preserve">OLIMPIADA DE BIOLOGIE </w:t>
      </w:r>
    </w:p>
    <w:p w14:paraId="2F43CE2D" w14:textId="77777777" w:rsidR="001443A1" w:rsidRPr="00CE09B9" w:rsidRDefault="001443A1" w:rsidP="001443A1">
      <w:pPr>
        <w:spacing w:after="0" w:line="240" w:lineRule="auto"/>
        <w:rPr>
          <w:rFonts w:ascii="Tahoma" w:hAnsi="Tahoma" w:cs="Tahoma"/>
          <w:b/>
          <w:sz w:val="28"/>
        </w:rPr>
      </w:pPr>
      <w:r w:rsidRPr="00CE09B9">
        <w:rPr>
          <w:rFonts w:ascii="Tahoma" w:hAnsi="Tahoma" w:cs="Tahoma"/>
          <w:b/>
          <w:sz w:val="28"/>
        </w:rPr>
        <w:t>ETAPA JUDEŢEANĂ</w:t>
      </w:r>
    </w:p>
    <w:p w14:paraId="35ADA947" w14:textId="5D704EC0" w:rsidR="001443A1" w:rsidRPr="00CE09B9" w:rsidRDefault="001443A1" w:rsidP="001443A1">
      <w:pPr>
        <w:spacing w:after="0" w:line="240" w:lineRule="auto"/>
        <w:jc w:val="both"/>
        <w:rPr>
          <w:rFonts w:ascii="Tahoma" w:hAnsi="Tahoma" w:cs="Tahoma"/>
          <w:b/>
          <w:sz w:val="28"/>
        </w:rPr>
      </w:pPr>
      <w:r w:rsidRPr="00CE09B9">
        <w:rPr>
          <w:rFonts w:ascii="Tahoma" w:hAnsi="Tahoma" w:cs="Tahoma"/>
          <w:b/>
          <w:sz w:val="28"/>
        </w:rPr>
        <w:t xml:space="preserve">CLASA A </w:t>
      </w:r>
      <w:r w:rsidR="00CE09B9" w:rsidRPr="00CE09B9">
        <w:rPr>
          <w:rFonts w:ascii="Tahoma" w:hAnsi="Tahoma" w:cs="Tahoma"/>
          <w:b/>
          <w:sz w:val="28"/>
        </w:rPr>
        <w:t>I</w:t>
      </w:r>
      <w:r w:rsidRPr="00CE09B9">
        <w:rPr>
          <w:rFonts w:ascii="Tahoma" w:hAnsi="Tahoma" w:cs="Tahoma"/>
          <w:b/>
          <w:sz w:val="28"/>
        </w:rPr>
        <w:t>X-A</w:t>
      </w:r>
    </w:p>
    <w:p w14:paraId="6243CC3A" w14:textId="77777777" w:rsidR="001443A1" w:rsidRPr="00CE09B9" w:rsidRDefault="001443A1" w:rsidP="001443A1">
      <w:pPr>
        <w:spacing w:after="0" w:line="240" w:lineRule="auto"/>
        <w:jc w:val="both"/>
        <w:rPr>
          <w:rFonts w:eastAsia="Calibri" w:cstheme="minorHAnsi"/>
          <w:b/>
        </w:rPr>
      </w:pPr>
    </w:p>
    <w:p w14:paraId="5DFEB931" w14:textId="77777777" w:rsidR="001443A1" w:rsidRPr="00CE09B9" w:rsidRDefault="001443A1" w:rsidP="001443A1">
      <w:pPr>
        <w:spacing w:after="0" w:line="240" w:lineRule="auto"/>
        <w:jc w:val="both"/>
        <w:rPr>
          <w:rFonts w:ascii="Tahoma" w:eastAsia="Calibri" w:hAnsi="Tahoma" w:cs="Tahoma"/>
          <w:b/>
          <w:szCs w:val="20"/>
        </w:rPr>
      </w:pPr>
    </w:p>
    <w:p w14:paraId="10136AC4" w14:textId="77777777" w:rsidR="001443A1" w:rsidRPr="00CE09B9" w:rsidRDefault="001443A1" w:rsidP="001443A1">
      <w:pPr>
        <w:spacing w:after="0" w:line="240" w:lineRule="auto"/>
        <w:jc w:val="both"/>
        <w:rPr>
          <w:rFonts w:ascii="Tahoma" w:eastAsia="Calibri" w:hAnsi="Tahoma" w:cs="Tahoma"/>
          <w:b/>
          <w:szCs w:val="20"/>
        </w:rPr>
      </w:pPr>
      <w:r w:rsidRPr="00CE09B9">
        <w:rPr>
          <w:rFonts w:ascii="Tahoma" w:eastAsia="Calibri" w:hAnsi="Tahoma" w:cs="Tahoma"/>
          <w:b/>
          <w:szCs w:val="20"/>
        </w:rPr>
        <w:t>SUBIECTE</w:t>
      </w:r>
    </w:p>
    <w:p w14:paraId="53F38C23" w14:textId="77777777" w:rsidR="001443A1" w:rsidRPr="00CE09B9" w:rsidRDefault="001443A1" w:rsidP="001443A1">
      <w:pPr>
        <w:spacing w:after="0" w:line="240" w:lineRule="auto"/>
        <w:jc w:val="both"/>
        <w:rPr>
          <w:rFonts w:ascii="Tahoma" w:eastAsia="Calibri" w:hAnsi="Tahoma" w:cs="Tahoma"/>
          <w:b/>
          <w:szCs w:val="20"/>
        </w:rPr>
      </w:pPr>
    </w:p>
    <w:p w14:paraId="4153F7A0" w14:textId="77777777" w:rsidR="001443A1" w:rsidRPr="00CE09B9" w:rsidRDefault="001443A1" w:rsidP="001443A1">
      <w:pPr>
        <w:pStyle w:val="Heading2"/>
        <w:spacing w:before="0" w:after="0"/>
        <w:jc w:val="both"/>
        <w:rPr>
          <w:rFonts w:ascii="Tahoma" w:hAnsi="Tahoma" w:cs="Tahoma"/>
          <w:i w:val="0"/>
          <w:sz w:val="22"/>
          <w:szCs w:val="20"/>
        </w:rPr>
      </w:pPr>
      <w:r w:rsidRPr="00CE09B9">
        <w:rPr>
          <w:rFonts w:ascii="Tahoma" w:hAnsi="Tahoma" w:cs="Tahoma"/>
          <w:i w:val="0"/>
          <w:sz w:val="22"/>
          <w:szCs w:val="20"/>
        </w:rPr>
        <w:t>I. ALEGERE SIMPLĂ</w:t>
      </w:r>
    </w:p>
    <w:p w14:paraId="4D4F97F4" w14:textId="31454CF0" w:rsidR="001443A1" w:rsidRDefault="001443A1" w:rsidP="001443A1">
      <w:pPr>
        <w:spacing w:after="0" w:line="240" w:lineRule="auto"/>
        <w:jc w:val="both"/>
        <w:rPr>
          <w:rFonts w:ascii="Tahoma" w:eastAsia="Calibri" w:hAnsi="Tahoma" w:cs="Tahoma"/>
          <w:bCs/>
          <w:szCs w:val="20"/>
        </w:rPr>
      </w:pPr>
      <w:r w:rsidRPr="00CE09B9">
        <w:rPr>
          <w:rFonts w:ascii="Tahoma" w:eastAsia="Calibri" w:hAnsi="Tahoma" w:cs="Tahoma"/>
          <w:bCs/>
          <w:szCs w:val="20"/>
        </w:rPr>
        <w:t>La următoarele întrebări (1-30) alegeţi răspunsul corect din variantele propuse.</w:t>
      </w:r>
    </w:p>
    <w:p w14:paraId="4AA56130" w14:textId="77777777" w:rsidR="00CE0854" w:rsidRPr="00CE09B9" w:rsidRDefault="00CE0854" w:rsidP="001443A1">
      <w:pPr>
        <w:spacing w:after="0" w:line="240" w:lineRule="auto"/>
        <w:jc w:val="both"/>
        <w:rPr>
          <w:rFonts w:ascii="Tahoma" w:eastAsia="Calibri" w:hAnsi="Tahoma" w:cs="Tahoma"/>
          <w:bCs/>
          <w:szCs w:val="20"/>
        </w:rPr>
      </w:pPr>
    </w:p>
    <w:p w14:paraId="5BF9FBA0" w14:textId="77777777" w:rsidR="00CE09B9" w:rsidRPr="00CE09B9" w:rsidRDefault="00CE09B9" w:rsidP="00CE09B9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 xml:space="preserve">Ereditatea extranucleară poate determina: </w:t>
      </w:r>
    </w:p>
    <w:p w14:paraId="20370870" w14:textId="77777777" w:rsidR="00CE09B9" w:rsidRPr="00CE09B9" w:rsidRDefault="00CE09B9" w:rsidP="00CE09B9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sinteza de paramecină la procariote</w:t>
      </w:r>
    </w:p>
    <w:p w14:paraId="7A4B65F5" w14:textId="77777777" w:rsidR="00CE09B9" w:rsidRPr="00CE09B9" w:rsidRDefault="00CE09B9" w:rsidP="00CE09B9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androsterilitatea feminină la porumb</w:t>
      </w:r>
    </w:p>
    <w:p w14:paraId="39936DD4" w14:textId="77777777" w:rsidR="00CE09B9" w:rsidRPr="00CE09B9" w:rsidRDefault="00CE09B9" w:rsidP="00CE09B9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existența unor hibrizi intraspecifici nereciproci</w:t>
      </w:r>
    </w:p>
    <w:p w14:paraId="67E92160" w14:textId="77777777" w:rsidR="00CE09B9" w:rsidRDefault="00CE09B9" w:rsidP="00CE09B9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rezistența la streptomicină a unor bacterii</w:t>
      </w:r>
    </w:p>
    <w:p w14:paraId="1D4FE681" w14:textId="77777777" w:rsidR="00A77296" w:rsidRPr="00CE09B9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75B24506" w14:textId="77777777" w:rsidR="00CE09B9" w:rsidRPr="00CE09B9" w:rsidRDefault="00CE09B9" w:rsidP="00CE09B9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 xml:space="preserve">Provin din reticulul endoplasmatic: </w:t>
      </w:r>
    </w:p>
    <w:p w14:paraId="530EFFA0" w14:textId="77777777" w:rsidR="00CE09B9" w:rsidRPr="00CE09B9" w:rsidRDefault="00CE09B9" w:rsidP="00CE09B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vacuomul</w:t>
      </w:r>
    </w:p>
    <w:p w14:paraId="01716E20" w14:textId="77777777" w:rsidR="00CE09B9" w:rsidRPr="00CE09B9" w:rsidRDefault="00CE09B9" w:rsidP="00CE09B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lizozomii</w:t>
      </w:r>
    </w:p>
    <w:p w14:paraId="779A82A9" w14:textId="77777777" w:rsidR="00CE09B9" w:rsidRPr="00CE09B9" w:rsidRDefault="00CE09B9" w:rsidP="00CE09B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condriomul</w:t>
      </w:r>
    </w:p>
    <w:p w14:paraId="7D9380B5" w14:textId="77777777" w:rsidR="00CE09B9" w:rsidRDefault="00CE09B9" w:rsidP="00CE09B9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oxizomii</w:t>
      </w:r>
    </w:p>
    <w:p w14:paraId="1D4AB3DD" w14:textId="77777777" w:rsidR="00A77296" w:rsidRPr="00CE09B9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1EBD9A1D" w14:textId="77777777" w:rsidR="00CE09B9" w:rsidRPr="00CE09B9" w:rsidRDefault="00CE09B9" w:rsidP="00CE09B9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>Difuzia facilitată, spre deosebire de difuzie:</w:t>
      </w:r>
    </w:p>
    <w:p w14:paraId="6ACE15D6" w14:textId="77777777" w:rsidR="00CE09B9" w:rsidRPr="00CE09B9" w:rsidRDefault="00CE09B9" w:rsidP="00CE09B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 xml:space="preserve">se realizează fără consum de energie </w:t>
      </w:r>
    </w:p>
    <w:p w14:paraId="7F28A1A2" w14:textId="77777777" w:rsidR="00CE09B9" w:rsidRPr="00CE09B9" w:rsidRDefault="00CE09B9" w:rsidP="00CE09B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se desfășoară împotriva gradientului de concentrație</w:t>
      </w:r>
    </w:p>
    <w:p w14:paraId="54CDBD76" w14:textId="77777777" w:rsidR="00CE09B9" w:rsidRPr="00CE09B9" w:rsidRDefault="00CE09B9" w:rsidP="00CE09B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are loc în sensul gradientului de concentrație</w:t>
      </w:r>
    </w:p>
    <w:p w14:paraId="73EA2A36" w14:textId="77777777" w:rsidR="00CE09B9" w:rsidRDefault="00CE09B9" w:rsidP="00CE09B9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necesită proteine transportoare</w:t>
      </w:r>
    </w:p>
    <w:p w14:paraId="55E2E652" w14:textId="77777777" w:rsidR="00A77296" w:rsidRPr="00CE09B9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79624B5B" w14:textId="77777777" w:rsidR="00CE09B9" w:rsidRPr="00CE09B9" w:rsidRDefault="00CE09B9" w:rsidP="00CE09B9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 xml:space="preserve">Recombinarea genetică intercromozomală: </w:t>
      </w:r>
    </w:p>
    <w:p w14:paraId="4AF1D812" w14:textId="77777777" w:rsidR="00CE09B9" w:rsidRPr="00CE09B9" w:rsidRDefault="00CE09B9" w:rsidP="00CE09B9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are loc în profaza etapei reducționale a meiozei</w:t>
      </w:r>
    </w:p>
    <w:p w14:paraId="3AFB07AD" w14:textId="77777777" w:rsidR="00CE09B9" w:rsidRPr="00CE09B9" w:rsidRDefault="00CE09B9" w:rsidP="00CE09B9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presupune un schimb reciproc de gene între bivalenți</w:t>
      </w:r>
    </w:p>
    <w:p w14:paraId="4B624938" w14:textId="77777777" w:rsidR="00CE09B9" w:rsidRPr="00CE09B9" w:rsidRDefault="00CE09B9" w:rsidP="00CE09B9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are loc prin segregarea independentă a perechilor de cromozomi</w:t>
      </w:r>
    </w:p>
    <w:p w14:paraId="149FCD3A" w14:textId="77777777" w:rsidR="00CE09B9" w:rsidRDefault="00CE09B9" w:rsidP="00CE09B9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se desfășoară în anafaza etapei ecvaționale a meiozei</w:t>
      </w:r>
    </w:p>
    <w:p w14:paraId="7CAACB1A" w14:textId="77777777" w:rsidR="00A77296" w:rsidRPr="00CE09B9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5190E26A" w14:textId="77777777" w:rsidR="00CE09B9" w:rsidRPr="00CE09B9" w:rsidRDefault="00CE09B9" w:rsidP="00CE09B9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 xml:space="preserve">Crossing-overul se deosebește de linkage prin: </w:t>
      </w:r>
    </w:p>
    <w:p w14:paraId="3E4AED20" w14:textId="77777777" w:rsidR="00CE09B9" w:rsidRPr="00CE09B9" w:rsidRDefault="00CE09B9" w:rsidP="00CE09B9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disjuncția independentă a perechilor de cromozomi</w:t>
      </w:r>
    </w:p>
    <w:p w14:paraId="5B77BEB0" w14:textId="77777777" w:rsidR="00CE09B9" w:rsidRPr="00CE09B9" w:rsidRDefault="00CE09B9" w:rsidP="00CE09B9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modul de transmitere al genelor localizate în perechi diferite de cromozomi</w:t>
      </w:r>
    </w:p>
    <w:p w14:paraId="1BDB4C84" w14:textId="77777777" w:rsidR="00CE09B9" w:rsidRPr="00CE09B9" w:rsidRDefault="00CE09B9" w:rsidP="00CE09B9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apariția organismelor recombinate în a doua generație hibridă</w:t>
      </w:r>
      <w:r w:rsidRPr="00CE09B9">
        <w:rPr>
          <w:rFonts w:ascii="Tahoma" w:hAnsi="Tahoma" w:cs="Tahoma"/>
          <w:vertAlign w:val="subscript"/>
        </w:rPr>
        <w:t xml:space="preserve"> </w:t>
      </w:r>
    </w:p>
    <w:p w14:paraId="471330FB" w14:textId="77777777" w:rsidR="00CE09B9" w:rsidRDefault="00CE09B9" w:rsidP="00CE09B9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formarea chiasmelor între cromatidele surori cu schimb nereciproc de gene</w:t>
      </w:r>
    </w:p>
    <w:p w14:paraId="3F3E9331" w14:textId="77777777" w:rsidR="00A77296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5EA18442" w14:textId="77777777" w:rsidR="00A77296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755BC06C" w14:textId="77777777" w:rsidR="00A77296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5BF1F761" w14:textId="7F7E90CF" w:rsidR="00A77296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35866117" w14:textId="77777777" w:rsidR="004A5E06" w:rsidRDefault="004A5E06" w:rsidP="00A77296">
      <w:pPr>
        <w:pStyle w:val="ListParagraph"/>
        <w:ind w:left="1080"/>
        <w:rPr>
          <w:rFonts w:ascii="Tahoma" w:hAnsi="Tahoma" w:cs="Tahoma"/>
        </w:rPr>
      </w:pPr>
    </w:p>
    <w:p w14:paraId="6CAC1FB9" w14:textId="77777777" w:rsidR="00A77296" w:rsidRPr="00CE09B9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464ADC88" w14:textId="77777777" w:rsidR="00CE09B9" w:rsidRPr="00CE09B9" w:rsidRDefault="00CE09B9" w:rsidP="00CE09B9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lastRenderedPageBreak/>
        <w:t xml:space="preserve">Fenilcetonuria este determinată de: </w:t>
      </w:r>
    </w:p>
    <w:p w14:paraId="40FB34F5" w14:textId="77777777" w:rsidR="00CE09B9" w:rsidRPr="00CE09B9" w:rsidRDefault="00CE09B9" w:rsidP="00CE09B9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blocarea transformării tirozinei în fenilalanină</w:t>
      </w:r>
    </w:p>
    <w:p w14:paraId="002B75E5" w14:textId="77777777" w:rsidR="00CE09B9" w:rsidRPr="00CE09B9" w:rsidRDefault="00CE09B9" w:rsidP="00CE09B9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acumulare de acid fenilpiruvic în articulații</w:t>
      </w:r>
    </w:p>
    <w:p w14:paraId="1E569255" w14:textId="77777777" w:rsidR="00CE09B9" w:rsidRPr="00CE09B9" w:rsidRDefault="00CE09B9" w:rsidP="00CE09B9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deficiența enzimei fenilalaninhidroxilaza</w:t>
      </w:r>
    </w:p>
    <w:p w14:paraId="7A388CEF" w14:textId="77777777" w:rsidR="00CE09B9" w:rsidRDefault="00CE09B9" w:rsidP="00CE09B9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blocarea transformării tirozinei în tiroxină</w:t>
      </w:r>
    </w:p>
    <w:p w14:paraId="2249F418" w14:textId="77777777" w:rsidR="00A77296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6683B50B" w14:textId="77777777" w:rsidR="00CE09B9" w:rsidRPr="00CE09B9" w:rsidRDefault="00CE09B9" w:rsidP="00CE09B9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 xml:space="preserve">În perioada G2 a interfazei are loc sinteza: </w:t>
      </w:r>
    </w:p>
    <w:p w14:paraId="65C54986" w14:textId="77777777" w:rsidR="00CE09B9" w:rsidRPr="00CE09B9" w:rsidRDefault="00CE09B9" w:rsidP="00CE09B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glucidelor implicate în transcripție</w:t>
      </w:r>
    </w:p>
    <w:p w14:paraId="5CA29469" w14:textId="77777777" w:rsidR="00CE09B9" w:rsidRPr="00CE09B9" w:rsidRDefault="00CE09B9" w:rsidP="00CE09B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proteinelor fusului de diviziune</w:t>
      </w:r>
    </w:p>
    <w:p w14:paraId="64246E36" w14:textId="77777777" w:rsidR="00CE09B9" w:rsidRPr="00CE09B9" w:rsidRDefault="00CE09B9" w:rsidP="00CE09B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enzimelor implicate în replicație</w:t>
      </w:r>
    </w:p>
    <w:p w14:paraId="64A5074C" w14:textId="77777777" w:rsidR="00CE09B9" w:rsidRDefault="00CE09B9" w:rsidP="00CE09B9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tubulinelor și ADN-ului</w:t>
      </w:r>
    </w:p>
    <w:p w14:paraId="0A26082D" w14:textId="77777777" w:rsidR="00A77296" w:rsidRPr="00CE09B9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2A15EE37" w14:textId="77777777" w:rsidR="00CE09B9" w:rsidRPr="00CE09B9" w:rsidRDefault="00CE09B9" w:rsidP="00CE09B9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 xml:space="preserve">Persoanele cu anemie falciformă: </w:t>
      </w:r>
    </w:p>
    <w:p w14:paraId="26607445" w14:textId="77777777" w:rsidR="00CE09B9" w:rsidRPr="00CE09B9" w:rsidRDefault="00CE09B9" w:rsidP="00CE09B9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 xml:space="preserve">sunt sensibile la agentul patogen </w:t>
      </w:r>
      <w:r w:rsidRPr="00CE09B9">
        <w:rPr>
          <w:rFonts w:ascii="Tahoma" w:hAnsi="Tahoma" w:cs="Tahoma"/>
          <w:i/>
          <w:iCs/>
        </w:rPr>
        <w:t>Plasmodium falciparum</w:t>
      </w:r>
    </w:p>
    <w:p w14:paraId="5D594F0F" w14:textId="7FC2034F" w:rsidR="00CE09B9" w:rsidRPr="00CE09B9" w:rsidRDefault="005F47CD" w:rsidP="00CE09B9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511CC1">
        <w:rPr>
          <w:rFonts w:ascii="Tahoma" w:hAnsi="Tahoma" w:cs="Tahoma"/>
        </w:rPr>
        <w:t xml:space="preserve">prezintă </w:t>
      </w:r>
      <w:r w:rsidR="00CE09B9" w:rsidRPr="00CE09B9">
        <w:rPr>
          <w:rFonts w:ascii="Tahoma" w:hAnsi="Tahoma" w:cs="Tahoma"/>
        </w:rPr>
        <w:t>în stare heterozigotă gena pentru această maladie</w:t>
      </w:r>
    </w:p>
    <w:p w14:paraId="463AE40A" w14:textId="77777777" w:rsidR="00CE09B9" w:rsidRPr="00CE09B9" w:rsidRDefault="00CE09B9" w:rsidP="00CE09B9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au o frecvență mai redusă în populația afectată de malarie</w:t>
      </w:r>
    </w:p>
    <w:p w14:paraId="5C4B3B8F" w14:textId="77777777" w:rsidR="00CE09B9" w:rsidRDefault="00CE09B9" w:rsidP="00CE09B9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prezintă în sângele lor 60% hemoglobină anormală</w:t>
      </w:r>
    </w:p>
    <w:p w14:paraId="70145673" w14:textId="77777777" w:rsidR="00A77296" w:rsidRPr="00CE09B9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4D38B451" w14:textId="77777777" w:rsidR="00CE09B9" w:rsidRPr="00CE09B9" w:rsidRDefault="00CE09B9" w:rsidP="00CE09B9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  <w:i/>
          <w:iCs/>
        </w:rPr>
        <w:t>Triticum aestivum</w:t>
      </w:r>
      <w:r w:rsidRPr="00CE09B9">
        <w:rPr>
          <w:rFonts w:ascii="Tahoma" w:hAnsi="Tahoma" w:cs="Tahoma"/>
          <w:b/>
          <w:bCs/>
        </w:rPr>
        <w:t xml:space="preserve"> este o specie: </w:t>
      </w:r>
    </w:p>
    <w:p w14:paraId="136A5953" w14:textId="77777777" w:rsidR="00CE09B9" w:rsidRPr="00CE09B9" w:rsidRDefault="00CE09B9" w:rsidP="00CE09B9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alopoliploidă rezultată din încrucișarea a trei specii înrudite</w:t>
      </w:r>
    </w:p>
    <w:p w14:paraId="71F18D15" w14:textId="77777777" w:rsidR="00CE09B9" w:rsidRPr="00CE09B9" w:rsidRDefault="00CE09B9" w:rsidP="00CE09B9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amfiploidă naturală cu 7 cromozomi în gameți</w:t>
      </w:r>
    </w:p>
    <w:p w14:paraId="5ABE46DA" w14:textId="77777777" w:rsidR="00CE09B9" w:rsidRPr="00CE09B9" w:rsidRDefault="00CE09B9" w:rsidP="00CE09B9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hexaploidă rezultată din încrucișarea a două specii diploide</w:t>
      </w:r>
    </w:p>
    <w:p w14:paraId="50B10C82" w14:textId="77777777" w:rsidR="00CE09B9" w:rsidRDefault="00CE09B9" w:rsidP="00CE09B9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autopoliplodă artificială, cu 21 cromozomi în gameți</w:t>
      </w:r>
    </w:p>
    <w:p w14:paraId="57456B25" w14:textId="77777777" w:rsidR="00A77296" w:rsidRPr="00CE09B9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3339C5F9" w14:textId="77777777" w:rsidR="00CE09B9" w:rsidRPr="00CE09B9" w:rsidRDefault="00CE09B9" w:rsidP="00CE09B9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 xml:space="preserve"> ADN-ul cloroplastic, spre deosebire de ADN-ul mitocondrial: </w:t>
      </w:r>
    </w:p>
    <w:p w14:paraId="4A6CA6C4" w14:textId="77777777" w:rsidR="00CE09B9" w:rsidRPr="00CE09B9" w:rsidRDefault="00CE09B9" w:rsidP="00CE09B9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codifică enzime implicate în lanțul respirator</w:t>
      </w:r>
    </w:p>
    <w:p w14:paraId="454687B7" w14:textId="77777777" w:rsidR="00CE09B9" w:rsidRPr="00CE09B9" w:rsidRDefault="00CE09B9" w:rsidP="00CE09B9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este mai constant și se află în cantitate mai mare</w:t>
      </w:r>
    </w:p>
    <w:p w14:paraId="3DD16181" w14:textId="77777777" w:rsidR="00CE09B9" w:rsidRPr="00CE09B9" w:rsidRDefault="00CE09B9" w:rsidP="00CE09B9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se transmite ereditar nonmendelian</w:t>
      </w:r>
    </w:p>
    <w:p w14:paraId="24966C87" w14:textId="77777777" w:rsidR="00CE09B9" w:rsidRDefault="00CE09B9" w:rsidP="00CE09B9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este un cromozom de formă circulară</w:t>
      </w:r>
    </w:p>
    <w:p w14:paraId="1D2C3D8A" w14:textId="77777777" w:rsidR="00A77296" w:rsidRPr="00CE09B9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39CE48A4" w14:textId="77777777" w:rsidR="00CE09B9" w:rsidRPr="00CE09B9" w:rsidRDefault="00CE09B9" w:rsidP="00CE09B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CE09B9">
        <w:rPr>
          <w:rFonts w:ascii="Tahoma" w:hAnsi="Tahoma" w:cs="Tahoma"/>
          <w:b/>
          <w:bCs/>
        </w:rPr>
        <w:t xml:space="preserve"> Structură prezentă atât la celulele vegetale, cât și la cele procariote este:</w:t>
      </w:r>
    </w:p>
    <w:p w14:paraId="39C58E00" w14:textId="77777777" w:rsidR="00CE09B9" w:rsidRPr="00CE09B9" w:rsidRDefault="00CE09B9" w:rsidP="00CE09B9">
      <w:pPr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cromoplastul</w:t>
      </w:r>
    </w:p>
    <w:p w14:paraId="6AE56858" w14:textId="77777777" w:rsidR="00CE09B9" w:rsidRPr="00CE09B9" w:rsidRDefault="00CE09B9" w:rsidP="00CE09B9">
      <w:pPr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centrozomul</w:t>
      </w:r>
    </w:p>
    <w:p w14:paraId="7DE0E9B5" w14:textId="77777777" w:rsidR="00CE09B9" w:rsidRPr="00CE09B9" w:rsidRDefault="00CE09B9" w:rsidP="00CE09B9">
      <w:pPr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peretele celular</w:t>
      </w:r>
    </w:p>
    <w:p w14:paraId="3872BAC4" w14:textId="77777777" w:rsidR="00CE09B9" w:rsidRDefault="00CE09B9" w:rsidP="00CE09B9">
      <w:pPr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dictiozomul</w:t>
      </w:r>
    </w:p>
    <w:p w14:paraId="45419B78" w14:textId="77777777" w:rsidR="00A77296" w:rsidRPr="00CE09B9" w:rsidRDefault="00A77296" w:rsidP="00A77296">
      <w:pPr>
        <w:spacing w:after="0" w:line="240" w:lineRule="auto"/>
        <w:ind w:left="1070"/>
        <w:rPr>
          <w:rFonts w:ascii="Tahoma" w:hAnsi="Tahoma" w:cs="Tahoma"/>
        </w:rPr>
      </w:pPr>
    </w:p>
    <w:p w14:paraId="2473CE57" w14:textId="77777777" w:rsidR="00CE09B9" w:rsidRPr="00CE09B9" w:rsidRDefault="00CE09B9" w:rsidP="00CE09B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 xml:space="preserve">În urma experimentelor pe </w:t>
      </w:r>
      <w:r w:rsidRPr="00CE09B9">
        <w:rPr>
          <w:rFonts w:ascii="Tahoma" w:hAnsi="Tahoma" w:cs="Tahoma"/>
          <w:b/>
          <w:bCs/>
          <w:i/>
          <w:iCs/>
        </w:rPr>
        <w:t>Drosophila melanogaster</w:t>
      </w:r>
      <w:r w:rsidRPr="00CE09B9">
        <w:rPr>
          <w:rFonts w:ascii="Tahoma" w:hAnsi="Tahoma" w:cs="Tahoma"/>
          <w:b/>
          <w:bCs/>
        </w:rPr>
        <w:t>, Thomas Morgan a arătat că:</w:t>
      </w:r>
    </w:p>
    <w:p w14:paraId="09BFB0FB" w14:textId="77777777" w:rsidR="00CE09B9" w:rsidRPr="00CE09B9" w:rsidRDefault="00CE09B9" w:rsidP="00CE09B9">
      <w:pPr>
        <w:numPr>
          <w:ilvl w:val="0"/>
          <w:numId w:val="14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genele plasate în cromozomi diferiți segregă</w:t>
      </w:r>
    </w:p>
    <w:p w14:paraId="19F54AB4" w14:textId="77777777" w:rsidR="00CE09B9" w:rsidRPr="00CE09B9" w:rsidRDefault="00CE09B9" w:rsidP="00CE09B9">
      <w:pPr>
        <w:numPr>
          <w:ilvl w:val="0"/>
          <w:numId w:val="14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gameţii sunt puri din punct de vedere genetic</w:t>
      </w:r>
    </w:p>
    <w:p w14:paraId="723F93BC" w14:textId="77777777" w:rsidR="00CE09B9" w:rsidRPr="00CE09B9" w:rsidRDefault="00CE09B9" w:rsidP="00CE09B9">
      <w:pPr>
        <w:numPr>
          <w:ilvl w:val="0"/>
          <w:numId w:val="14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genele se pot transmite înlănţuit (linkage)</w:t>
      </w:r>
    </w:p>
    <w:p w14:paraId="0C1383EB" w14:textId="77777777" w:rsidR="00CE09B9" w:rsidRDefault="00CE09B9" w:rsidP="00CE09B9">
      <w:pPr>
        <w:numPr>
          <w:ilvl w:val="0"/>
          <w:numId w:val="14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ADN-ul este substratul chimic al eredităţii</w:t>
      </w:r>
    </w:p>
    <w:p w14:paraId="00F61740" w14:textId="77777777" w:rsidR="00A77296" w:rsidRDefault="00A77296" w:rsidP="00A77296">
      <w:pPr>
        <w:spacing w:after="0" w:line="240" w:lineRule="auto"/>
        <w:ind w:left="1070"/>
        <w:rPr>
          <w:rFonts w:ascii="Tahoma" w:hAnsi="Tahoma" w:cs="Tahoma"/>
        </w:rPr>
      </w:pPr>
    </w:p>
    <w:p w14:paraId="7BE69EC1" w14:textId="77777777" w:rsidR="00A77296" w:rsidRDefault="00A77296" w:rsidP="00A77296">
      <w:pPr>
        <w:spacing w:after="0" w:line="240" w:lineRule="auto"/>
        <w:ind w:left="1070"/>
        <w:rPr>
          <w:rFonts w:ascii="Tahoma" w:hAnsi="Tahoma" w:cs="Tahoma"/>
        </w:rPr>
      </w:pPr>
    </w:p>
    <w:p w14:paraId="59654E45" w14:textId="77777777" w:rsidR="00A77296" w:rsidRDefault="00A77296" w:rsidP="00A77296">
      <w:pPr>
        <w:spacing w:after="0" w:line="240" w:lineRule="auto"/>
        <w:ind w:left="1070"/>
        <w:rPr>
          <w:rFonts w:ascii="Tahoma" w:hAnsi="Tahoma" w:cs="Tahoma"/>
        </w:rPr>
      </w:pPr>
    </w:p>
    <w:p w14:paraId="1E7891B3" w14:textId="77777777" w:rsidR="00A77296" w:rsidRPr="00CE09B9" w:rsidRDefault="00A77296" w:rsidP="00A77296">
      <w:pPr>
        <w:spacing w:after="0" w:line="240" w:lineRule="auto"/>
        <w:ind w:left="1070"/>
        <w:rPr>
          <w:rFonts w:ascii="Tahoma" w:hAnsi="Tahoma" w:cs="Tahoma"/>
        </w:rPr>
      </w:pPr>
    </w:p>
    <w:p w14:paraId="63B88225" w14:textId="77777777" w:rsidR="00CE09B9" w:rsidRPr="00CE09B9" w:rsidRDefault="00CE09B9" w:rsidP="00CE09B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lastRenderedPageBreak/>
        <w:t>Cromatina sexuală:</w:t>
      </w:r>
    </w:p>
    <w:p w14:paraId="3865B2FD" w14:textId="77777777" w:rsidR="00CE09B9" w:rsidRPr="00CE09B9" w:rsidRDefault="00CE09B9" w:rsidP="00CE09B9">
      <w:pPr>
        <w:pStyle w:val="ListParagraph"/>
        <w:numPr>
          <w:ilvl w:val="0"/>
          <w:numId w:val="32"/>
        </w:numPr>
        <w:spacing w:after="0"/>
        <w:rPr>
          <w:rFonts w:ascii="Tahoma" w:hAnsi="Tahoma" w:cs="Tahoma"/>
        </w:rPr>
      </w:pPr>
      <w:r w:rsidRPr="00CE09B9">
        <w:rPr>
          <w:rFonts w:ascii="Tahoma" w:hAnsi="Tahoma" w:cs="Tahoma"/>
        </w:rPr>
        <w:t>apare în nucleul metafazic al meiozei</w:t>
      </w:r>
    </w:p>
    <w:p w14:paraId="30905CD1" w14:textId="77777777" w:rsidR="00CE09B9" w:rsidRPr="00CE09B9" w:rsidRDefault="00CE09B9" w:rsidP="00CE09B9">
      <w:pPr>
        <w:pStyle w:val="ListParagraph"/>
        <w:numPr>
          <w:ilvl w:val="0"/>
          <w:numId w:val="32"/>
        </w:numPr>
        <w:spacing w:after="0"/>
        <w:rPr>
          <w:rFonts w:ascii="Tahoma" w:hAnsi="Tahoma" w:cs="Tahoma"/>
        </w:rPr>
      </w:pPr>
      <w:r w:rsidRPr="00CE09B9">
        <w:rPr>
          <w:rFonts w:ascii="Tahoma" w:hAnsi="Tahoma" w:cs="Tahoma"/>
        </w:rPr>
        <w:t>este un cromozom care funcţionează activ</w:t>
      </w:r>
    </w:p>
    <w:p w14:paraId="2D458DA7" w14:textId="77777777" w:rsidR="00CE09B9" w:rsidRPr="00CE09B9" w:rsidRDefault="00CE09B9" w:rsidP="00CE09B9">
      <w:pPr>
        <w:pStyle w:val="ListParagraph"/>
        <w:numPr>
          <w:ilvl w:val="0"/>
          <w:numId w:val="32"/>
        </w:numPr>
        <w:spacing w:after="0"/>
        <w:rPr>
          <w:rFonts w:ascii="Tahoma" w:hAnsi="Tahoma" w:cs="Tahoma"/>
        </w:rPr>
      </w:pPr>
      <w:r w:rsidRPr="00CE09B9">
        <w:rPr>
          <w:rFonts w:ascii="Tahoma" w:hAnsi="Tahoma" w:cs="Tahoma"/>
        </w:rPr>
        <w:t>reprezintă un mecanism de reglaj genetic</w:t>
      </w:r>
    </w:p>
    <w:p w14:paraId="6057FD55" w14:textId="77777777" w:rsidR="00CE09B9" w:rsidRDefault="00CE09B9" w:rsidP="00CE09B9">
      <w:pPr>
        <w:pStyle w:val="ListParagraph"/>
        <w:numPr>
          <w:ilvl w:val="0"/>
          <w:numId w:val="32"/>
        </w:numPr>
        <w:spacing w:after="0"/>
        <w:rPr>
          <w:rFonts w:ascii="Tahoma" w:hAnsi="Tahoma" w:cs="Tahoma"/>
        </w:rPr>
      </w:pPr>
      <w:r w:rsidRPr="00CE09B9">
        <w:rPr>
          <w:rFonts w:ascii="Tahoma" w:hAnsi="Tahoma" w:cs="Tahoma"/>
        </w:rPr>
        <w:t>este prezentă la un bărbat sănătos</w:t>
      </w:r>
    </w:p>
    <w:p w14:paraId="127A3155" w14:textId="77777777" w:rsidR="00A77296" w:rsidRPr="00CE09B9" w:rsidRDefault="00A77296" w:rsidP="00A77296">
      <w:pPr>
        <w:pStyle w:val="ListParagraph"/>
        <w:spacing w:after="0"/>
        <w:ind w:left="1070"/>
        <w:rPr>
          <w:rFonts w:ascii="Tahoma" w:hAnsi="Tahoma" w:cs="Tahoma"/>
        </w:rPr>
      </w:pPr>
    </w:p>
    <w:p w14:paraId="2A9E9287" w14:textId="77777777" w:rsidR="00CE09B9" w:rsidRPr="00CE09B9" w:rsidRDefault="00CE09B9" w:rsidP="00CE09B9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>Homozigotarea genelor recesive:</w:t>
      </w:r>
    </w:p>
    <w:p w14:paraId="2068070F" w14:textId="77777777" w:rsidR="00CE09B9" w:rsidRPr="00CE09B9" w:rsidRDefault="00CE09B9" w:rsidP="00CE09B9">
      <w:pPr>
        <w:numPr>
          <w:ilvl w:val="0"/>
          <w:numId w:val="15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se evidențiază doar la descendența de sex feminin</w:t>
      </w:r>
    </w:p>
    <w:p w14:paraId="51E37EE6" w14:textId="77777777" w:rsidR="00CE09B9" w:rsidRPr="00CE09B9" w:rsidRDefault="00CE09B9" w:rsidP="00CE09B9">
      <w:pPr>
        <w:numPr>
          <w:ilvl w:val="0"/>
          <w:numId w:val="15"/>
        </w:numPr>
        <w:tabs>
          <w:tab w:val="num" w:pos="709"/>
        </w:tabs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poate fi monitorizată prin studiul familiilor consangvine</w:t>
      </w:r>
    </w:p>
    <w:p w14:paraId="1F881D17" w14:textId="77777777" w:rsidR="00CE09B9" w:rsidRPr="00CE09B9" w:rsidRDefault="00CE09B9" w:rsidP="00CE09B9">
      <w:pPr>
        <w:numPr>
          <w:ilvl w:val="0"/>
          <w:numId w:val="15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 xml:space="preserve">cauzează maladii X-linkate la bărbații cu heterozomi XY </w:t>
      </w:r>
    </w:p>
    <w:p w14:paraId="43D0C589" w14:textId="77777777" w:rsidR="00CE09B9" w:rsidRPr="00A77296" w:rsidRDefault="00CE09B9" w:rsidP="00CE09B9">
      <w:pPr>
        <w:numPr>
          <w:ilvl w:val="0"/>
          <w:numId w:val="15"/>
        </w:numPr>
        <w:spacing w:after="0" w:line="240" w:lineRule="auto"/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</w:rPr>
        <w:t>apare în urma aberaţiilor structural-cromozomale la om</w:t>
      </w:r>
    </w:p>
    <w:p w14:paraId="74C35148" w14:textId="77777777" w:rsidR="00A77296" w:rsidRPr="00CE09B9" w:rsidRDefault="00A77296" w:rsidP="00A77296">
      <w:pPr>
        <w:spacing w:after="0" w:line="240" w:lineRule="auto"/>
        <w:ind w:left="1070"/>
        <w:rPr>
          <w:rFonts w:ascii="Tahoma" w:hAnsi="Tahoma" w:cs="Tahoma"/>
          <w:b/>
          <w:bCs/>
        </w:rPr>
      </w:pPr>
    </w:p>
    <w:p w14:paraId="3B36EBDE" w14:textId="77777777" w:rsidR="00CE09B9" w:rsidRPr="00CE09B9" w:rsidRDefault="00CE09B9" w:rsidP="00CE09B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>Identificaţi asocirea corectă :</w:t>
      </w:r>
    </w:p>
    <w:p w14:paraId="450367FC" w14:textId="77777777" w:rsidR="00CE09B9" w:rsidRPr="00CE09B9" w:rsidRDefault="00CE09B9" w:rsidP="00CE09B9">
      <w:pPr>
        <w:numPr>
          <w:ilvl w:val="0"/>
          <w:numId w:val="16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Sindrom Turner – 2n=45, XY</w:t>
      </w:r>
    </w:p>
    <w:p w14:paraId="2EB8FB33" w14:textId="77777777" w:rsidR="00CE09B9" w:rsidRPr="00CE09B9" w:rsidRDefault="00CE09B9" w:rsidP="00CE09B9">
      <w:pPr>
        <w:numPr>
          <w:ilvl w:val="0"/>
          <w:numId w:val="16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Sindrom Klinefelter – 2n=46, XXY</w:t>
      </w:r>
    </w:p>
    <w:p w14:paraId="0989A667" w14:textId="77777777" w:rsidR="00CE09B9" w:rsidRPr="00CE09B9" w:rsidRDefault="00CE09B9" w:rsidP="00CE09B9">
      <w:pPr>
        <w:numPr>
          <w:ilvl w:val="0"/>
          <w:numId w:val="16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Sindrom Down – 2n+1=47 (21-21-21)</w:t>
      </w:r>
    </w:p>
    <w:p w14:paraId="00C16CDA" w14:textId="77777777" w:rsidR="00CE09B9" w:rsidRPr="00A77296" w:rsidRDefault="00CE09B9" w:rsidP="00CE09B9">
      <w:pPr>
        <w:numPr>
          <w:ilvl w:val="0"/>
          <w:numId w:val="16"/>
        </w:numPr>
        <w:spacing w:after="0" w:line="240" w:lineRule="auto"/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</w:rPr>
        <w:t>Trisomia X (triplo-X) – 2n=47, XXY</w:t>
      </w:r>
    </w:p>
    <w:p w14:paraId="04123B55" w14:textId="77777777" w:rsidR="00A77296" w:rsidRPr="00CE09B9" w:rsidRDefault="00A77296" w:rsidP="00A77296">
      <w:pPr>
        <w:spacing w:after="0" w:line="240" w:lineRule="auto"/>
        <w:ind w:left="1070"/>
        <w:rPr>
          <w:rFonts w:ascii="Tahoma" w:hAnsi="Tahoma" w:cs="Tahoma"/>
          <w:b/>
          <w:bCs/>
        </w:rPr>
      </w:pPr>
    </w:p>
    <w:p w14:paraId="177999DA" w14:textId="77777777" w:rsidR="00CE09B9" w:rsidRPr="00CE09B9" w:rsidRDefault="00CE09B9" w:rsidP="00CE09B9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  <w:b/>
          <w:bCs/>
        </w:rPr>
        <w:t>Genele letale</w:t>
      </w:r>
      <w:r w:rsidRPr="00CE09B9">
        <w:rPr>
          <w:rFonts w:ascii="Tahoma" w:hAnsi="Tahoma" w:cs="Tahoma"/>
        </w:rPr>
        <w:t>:</w:t>
      </w:r>
    </w:p>
    <w:p w14:paraId="2F0FEB95" w14:textId="77777777" w:rsidR="00CE09B9" w:rsidRPr="00CE09B9" w:rsidRDefault="00CE09B9" w:rsidP="00CE09B9">
      <w:pPr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în stare heterozigotă determină moartea embrionului</w:t>
      </w:r>
    </w:p>
    <w:p w14:paraId="10CD78A1" w14:textId="77777777" w:rsidR="00CE09B9" w:rsidRPr="00CE09B9" w:rsidRDefault="00CE09B9" w:rsidP="00CE09B9">
      <w:pPr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modifică raportul de segregare mendelian</w:t>
      </w:r>
    </w:p>
    <w:p w14:paraId="35996AE1" w14:textId="77777777" w:rsidR="00CE09B9" w:rsidRPr="00CE09B9" w:rsidRDefault="00CE09B9" w:rsidP="00CE09B9">
      <w:pPr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în F1 dau un raport de segregare fenotipică de 1:2:1</w:t>
      </w:r>
    </w:p>
    <w:p w14:paraId="59A60647" w14:textId="77777777" w:rsidR="00CE09B9" w:rsidRDefault="00CE09B9" w:rsidP="00CE09B9">
      <w:pPr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pot fi numai homozigote dominante</w:t>
      </w:r>
    </w:p>
    <w:p w14:paraId="4A7AEF3D" w14:textId="77777777" w:rsidR="00A77296" w:rsidRPr="00CE09B9" w:rsidRDefault="00A77296" w:rsidP="00A77296">
      <w:pPr>
        <w:spacing w:after="0" w:line="240" w:lineRule="auto"/>
        <w:ind w:left="1070"/>
        <w:rPr>
          <w:rFonts w:ascii="Tahoma" w:hAnsi="Tahoma" w:cs="Tahoma"/>
        </w:rPr>
      </w:pPr>
    </w:p>
    <w:p w14:paraId="514BAD5B" w14:textId="77777777" w:rsidR="00CE09B9" w:rsidRPr="00CE09B9" w:rsidRDefault="00CE09B9" w:rsidP="00CE09B9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>Genele alele:</w:t>
      </w:r>
    </w:p>
    <w:p w14:paraId="5F46548C" w14:textId="77777777" w:rsidR="00CE09B9" w:rsidRPr="00CE09B9" w:rsidRDefault="00CE09B9" w:rsidP="00CE09B9">
      <w:pPr>
        <w:numPr>
          <w:ilvl w:val="0"/>
          <w:numId w:val="18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sunt situate în același locus pe cromozomii neomologi</w:t>
      </w:r>
    </w:p>
    <w:p w14:paraId="28266C8E" w14:textId="77777777" w:rsidR="00CE09B9" w:rsidRPr="00CE09B9" w:rsidRDefault="00CE09B9" w:rsidP="00CE09B9">
      <w:pPr>
        <w:numPr>
          <w:ilvl w:val="0"/>
          <w:numId w:val="18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afectează același caracter al organismului</w:t>
      </w:r>
    </w:p>
    <w:p w14:paraId="651F5A6D" w14:textId="77777777" w:rsidR="00CE09B9" w:rsidRPr="00CE09B9" w:rsidRDefault="00CE09B9" w:rsidP="00CE09B9">
      <w:pPr>
        <w:numPr>
          <w:ilvl w:val="0"/>
          <w:numId w:val="18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devin gene letale în stare heterozigotă</w:t>
      </w:r>
    </w:p>
    <w:p w14:paraId="7EDCF570" w14:textId="77777777" w:rsidR="00CE09B9" w:rsidRPr="00A77296" w:rsidRDefault="00CE09B9" w:rsidP="00CE09B9">
      <w:pPr>
        <w:numPr>
          <w:ilvl w:val="0"/>
          <w:numId w:val="18"/>
        </w:numPr>
        <w:spacing w:after="0" w:line="240" w:lineRule="auto"/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</w:rPr>
        <w:t>ocupă locusuri diferite pe cromozomii omologi în serii polialele</w:t>
      </w:r>
    </w:p>
    <w:p w14:paraId="6938DC50" w14:textId="77777777" w:rsidR="00A77296" w:rsidRPr="00CE09B9" w:rsidRDefault="00A77296" w:rsidP="00A77296">
      <w:pPr>
        <w:spacing w:after="0" w:line="240" w:lineRule="auto"/>
        <w:ind w:left="1070"/>
        <w:rPr>
          <w:rFonts w:ascii="Tahoma" w:hAnsi="Tahoma" w:cs="Tahoma"/>
          <w:b/>
          <w:bCs/>
        </w:rPr>
      </w:pPr>
    </w:p>
    <w:p w14:paraId="7DC0D4D3" w14:textId="77777777" w:rsidR="00CE09B9" w:rsidRPr="00CE09B9" w:rsidRDefault="00CE09B9" w:rsidP="00CE09B9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>Prin diviziunea meiotică a unei celule cu 2n=12 cromozomi, în placa metafazică a tuturor celulelor aflate în etapa ecvaţională vor fi:</w:t>
      </w:r>
    </w:p>
    <w:p w14:paraId="69B1AEB1" w14:textId="77777777" w:rsidR="00CE09B9" w:rsidRPr="00CE09B9" w:rsidRDefault="00CE09B9" w:rsidP="00CE09B9">
      <w:pPr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10 cromozomi bicromatidici</w:t>
      </w:r>
    </w:p>
    <w:p w14:paraId="6087A8DF" w14:textId="77777777" w:rsidR="00CE09B9" w:rsidRPr="00CE09B9" w:rsidRDefault="00CE09B9" w:rsidP="00CE09B9">
      <w:pPr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12 cromozomi monocromatidici</w:t>
      </w:r>
    </w:p>
    <w:p w14:paraId="4F66546B" w14:textId="77777777" w:rsidR="00CE09B9" w:rsidRPr="00CE09B9" w:rsidRDefault="00CE09B9" w:rsidP="00CE09B9">
      <w:pPr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24 cromozomi monocromatidici</w:t>
      </w:r>
    </w:p>
    <w:p w14:paraId="23C16BCF" w14:textId="77777777" w:rsidR="00CE09B9" w:rsidRPr="00A77296" w:rsidRDefault="00CE09B9" w:rsidP="00CE09B9">
      <w:pPr>
        <w:numPr>
          <w:ilvl w:val="0"/>
          <w:numId w:val="19"/>
        </w:numPr>
        <w:spacing w:after="0" w:line="240" w:lineRule="auto"/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</w:rPr>
        <w:t>12 cromozomi bicromatidici</w:t>
      </w:r>
    </w:p>
    <w:p w14:paraId="4568CB25" w14:textId="77777777" w:rsidR="00A77296" w:rsidRPr="00CE09B9" w:rsidRDefault="00A77296" w:rsidP="00A77296">
      <w:pPr>
        <w:spacing w:after="0" w:line="240" w:lineRule="auto"/>
        <w:ind w:left="1070"/>
        <w:rPr>
          <w:rFonts w:ascii="Tahoma" w:hAnsi="Tahoma" w:cs="Tahoma"/>
          <w:b/>
          <w:bCs/>
        </w:rPr>
      </w:pPr>
    </w:p>
    <w:p w14:paraId="4E519CFF" w14:textId="77777777" w:rsidR="00CE09B9" w:rsidRPr="00CE09B9" w:rsidRDefault="00CE09B9" w:rsidP="00CE09B9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>Nucleosomii:</w:t>
      </w:r>
    </w:p>
    <w:p w14:paraId="2C00B057" w14:textId="77777777" w:rsidR="00CE09B9" w:rsidRPr="00CE09B9" w:rsidRDefault="00CE09B9" w:rsidP="00CE09B9">
      <w:pPr>
        <w:numPr>
          <w:ilvl w:val="0"/>
          <w:numId w:val="20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intră în structura nucleoidului</w:t>
      </w:r>
    </w:p>
    <w:p w14:paraId="3179BAF2" w14:textId="77777777" w:rsidR="00CE09B9" w:rsidRPr="00CE09B9" w:rsidRDefault="00CE09B9" w:rsidP="00CE09B9">
      <w:pPr>
        <w:numPr>
          <w:ilvl w:val="0"/>
          <w:numId w:val="20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au în alcătuire proteine histonice</w:t>
      </w:r>
    </w:p>
    <w:p w14:paraId="26059861" w14:textId="77777777" w:rsidR="00CE09B9" w:rsidRPr="00CE09B9" w:rsidRDefault="00CE09B9" w:rsidP="00CE09B9">
      <w:pPr>
        <w:numPr>
          <w:ilvl w:val="0"/>
          <w:numId w:val="20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sunt formaţi numai din ADN</w:t>
      </w:r>
    </w:p>
    <w:p w14:paraId="3FB37923" w14:textId="77777777" w:rsidR="00CE09B9" w:rsidRDefault="00CE09B9" w:rsidP="00CE09B9">
      <w:pPr>
        <w:numPr>
          <w:ilvl w:val="0"/>
          <w:numId w:val="20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sunt conectaţi prin segmente de ARN</w:t>
      </w:r>
    </w:p>
    <w:p w14:paraId="60461B5D" w14:textId="77777777" w:rsidR="00A77296" w:rsidRPr="00CE09B9" w:rsidRDefault="00A77296" w:rsidP="00A77296">
      <w:pPr>
        <w:spacing w:after="0" w:line="240" w:lineRule="auto"/>
        <w:ind w:left="1070"/>
        <w:rPr>
          <w:rFonts w:ascii="Tahoma" w:hAnsi="Tahoma" w:cs="Tahoma"/>
        </w:rPr>
      </w:pPr>
    </w:p>
    <w:p w14:paraId="633AFA85" w14:textId="77777777" w:rsidR="00CE09B9" w:rsidRPr="00CE09B9" w:rsidRDefault="00CE09B9" w:rsidP="00CE09B9">
      <w:pPr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>Funcție specifică a reticulului endoplasmatic din celula musculară este:</w:t>
      </w:r>
    </w:p>
    <w:p w14:paraId="68A9B31B" w14:textId="77777777" w:rsidR="00CE09B9" w:rsidRPr="00CE09B9" w:rsidRDefault="00CE09B9" w:rsidP="00CE09B9">
      <w:pPr>
        <w:numPr>
          <w:ilvl w:val="0"/>
          <w:numId w:val="21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întinderea între membrana celulară și cea nucleară</w:t>
      </w:r>
    </w:p>
    <w:p w14:paraId="5148F723" w14:textId="77777777" w:rsidR="00CE09B9" w:rsidRPr="00CE09B9" w:rsidRDefault="00CE09B9" w:rsidP="00CE09B9">
      <w:pPr>
        <w:numPr>
          <w:ilvl w:val="0"/>
          <w:numId w:val="21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rolul în detoxifierea substanțelor nocive</w:t>
      </w:r>
    </w:p>
    <w:p w14:paraId="773DDBDE" w14:textId="77777777" w:rsidR="00CE09B9" w:rsidRPr="00CE09B9" w:rsidRDefault="00CE09B9" w:rsidP="00CE09B9">
      <w:pPr>
        <w:numPr>
          <w:ilvl w:val="0"/>
          <w:numId w:val="21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reglarea nivelului ionilor de calciu</w:t>
      </w:r>
    </w:p>
    <w:p w14:paraId="1B28D1E8" w14:textId="77777777" w:rsidR="00CE09B9" w:rsidRPr="00CE09B9" w:rsidRDefault="00CE09B9" w:rsidP="00CE09B9">
      <w:pPr>
        <w:numPr>
          <w:ilvl w:val="0"/>
          <w:numId w:val="21"/>
        </w:numPr>
        <w:spacing w:after="0" w:line="240" w:lineRule="auto"/>
        <w:rPr>
          <w:rFonts w:ascii="Tahoma" w:hAnsi="Tahoma" w:cs="Tahoma"/>
        </w:rPr>
      </w:pPr>
      <w:r w:rsidRPr="00CE09B9">
        <w:rPr>
          <w:rFonts w:ascii="Tahoma" w:hAnsi="Tahoma" w:cs="Tahoma"/>
        </w:rPr>
        <w:t>sinteza hormonilor steroizi</w:t>
      </w:r>
    </w:p>
    <w:p w14:paraId="0809674F" w14:textId="77777777" w:rsidR="00CE09B9" w:rsidRPr="00CE09B9" w:rsidRDefault="00CE09B9" w:rsidP="00CE09B9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lastRenderedPageBreak/>
        <w:t>Apa:</w:t>
      </w:r>
    </w:p>
    <w:p w14:paraId="6BCCF3C0" w14:textId="77777777" w:rsidR="00CE09B9" w:rsidRPr="00CE09B9" w:rsidRDefault="00CE09B9" w:rsidP="00640BA4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</w:rPr>
      </w:pPr>
      <w:r w:rsidRPr="00CE09B9">
        <w:rPr>
          <w:rFonts w:ascii="Tahoma" w:hAnsi="Tahoma" w:cs="Tahoma"/>
        </w:rPr>
        <w:t>traversează membrana prin capilaritate trecând dintr-o soluție diluată în cea concentrată</w:t>
      </w:r>
    </w:p>
    <w:p w14:paraId="30AFF37A" w14:textId="77777777" w:rsidR="00CE09B9" w:rsidRPr="00CE09B9" w:rsidRDefault="00CE09B9" w:rsidP="00640BA4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</w:rPr>
      </w:pPr>
      <w:r w:rsidRPr="00CE09B9">
        <w:rPr>
          <w:rFonts w:ascii="Tahoma" w:hAnsi="Tahoma" w:cs="Tahoma"/>
        </w:rPr>
        <w:t>este solvent pentru substanțe anorganice și organice datorită labilității legăturilor intermoleculare</w:t>
      </w:r>
    </w:p>
    <w:p w14:paraId="691C6A5B" w14:textId="77777777" w:rsidR="00CE09B9" w:rsidRPr="00CE09B9" w:rsidRDefault="00CE09B9" w:rsidP="00640BA4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</w:rPr>
      </w:pPr>
      <w:r w:rsidRPr="00CE09B9">
        <w:rPr>
          <w:rFonts w:ascii="Tahoma" w:hAnsi="Tahoma" w:cs="Tahoma"/>
        </w:rPr>
        <w:t>intră în compoziția citosolului, fiind mai abundentă în soluția în stare de gel</w:t>
      </w:r>
    </w:p>
    <w:p w14:paraId="02291980" w14:textId="77777777" w:rsidR="00CE09B9" w:rsidRDefault="00CE09B9" w:rsidP="00640BA4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</w:rPr>
      </w:pPr>
      <w:r w:rsidRPr="00CE09B9">
        <w:rPr>
          <w:rFonts w:ascii="Tahoma" w:hAnsi="Tahoma" w:cs="Tahoma"/>
        </w:rPr>
        <w:t xml:space="preserve">constituie peste 50% din masa tuturor organelor vegetale și mediul de reacție din celulă </w:t>
      </w:r>
    </w:p>
    <w:p w14:paraId="7C949F37" w14:textId="77777777" w:rsidR="00A77296" w:rsidRPr="00CE09B9" w:rsidRDefault="00A77296" w:rsidP="00A77296">
      <w:pPr>
        <w:pStyle w:val="ListParagraph"/>
        <w:ind w:left="1070"/>
        <w:jc w:val="both"/>
        <w:rPr>
          <w:rFonts w:ascii="Tahoma" w:hAnsi="Tahoma" w:cs="Tahoma"/>
        </w:rPr>
      </w:pPr>
    </w:p>
    <w:p w14:paraId="7DC40150" w14:textId="77777777" w:rsidR="00CE09B9" w:rsidRPr="00CE09B9" w:rsidRDefault="00CE09B9" w:rsidP="00CE09B9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 xml:space="preserve"> Clorofila:</w:t>
      </w:r>
    </w:p>
    <w:p w14:paraId="637354A5" w14:textId="77777777" w:rsidR="00CE09B9" w:rsidRPr="00CE09B9" w:rsidRDefault="00CE09B9" w:rsidP="00CE09B9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 xml:space="preserve">este localizată numai în cloroplast, având rol în captarea luminii </w:t>
      </w:r>
    </w:p>
    <w:p w14:paraId="5A833527" w14:textId="77777777" w:rsidR="00CE09B9" w:rsidRPr="00CE09B9" w:rsidRDefault="00CE09B9" w:rsidP="00CE09B9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 xml:space="preserve">este o cromoproteină, având ca grupare neproteică un pigment anorganic </w:t>
      </w:r>
    </w:p>
    <w:p w14:paraId="769AF2A1" w14:textId="77777777" w:rsidR="00CE09B9" w:rsidRPr="00CE09B9" w:rsidRDefault="00CE09B9" w:rsidP="00CE09B9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 xml:space="preserve">poate participa la fotosinteză împreună cu ficocianina și ficoeritrina </w:t>
      </w:r>
    </w:p>
    <w:p w14:paraId="315B060C" w14:textId="77777777" w:rsidR="00CE09B9" w:rsidRDefault="00CE09B9" w:rsidP="00CE09B9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favorizează sinteza substanțelor organice și eliberarea de CO</w:t>
      </w:r>
      <w:r w:rsidRPr="00CE09B9">
        <w:rPr>
          <w:rFonts w:ascii="Tahoma" w:hAnsi="Tahoma" w:cs="Tahoma"/>
          <w:vertAlign w:val="subscript"/>
        </w:rPr>
        <w:t>2</w:t>
      </w:r>
    </w:p>
    <w:p w14:paraId="6CACF86A" w14:textId="77777777" w:rsidR="00A77296" w:rsidRPr="00CE09B9" w:rsidRDefault="00A77296" w:rsidP="00A77296">
      <w:pPr>
        <w:pStyle w:val="ListParagraph"/>
        <w:ind w:left="1070"/>
        <w:rPr>
          <w:rFonts w:ascii="Tahoma" w:hAnsi="Tahoma" w:cs="Tahoma"/>
        </w:rPr>
      </w:pPr>
    </w:p>
    <w:p w14:paraId="0C03C212" w14:textId="77777777" w:rsidR="00CE09B9" w:rsidRPr="00CE09B9" w:rsidRDefault="00CE09B9" w:rsidP="00CE09B9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>Celula în G1, spre deosebire de cea aflată în G2:</w:t>
      </w:r>
    </w:p>
    <w:p w14:paraId="0738D980" w14:textId="77777777" w:rsidR="00CE09B9" w:rsidRPr="00CE09B9" w:rsidRDefault="00CE09B9" w:rsidP="00CE09B9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are dimensiuni mai mari</w:t>
      </w:r>
    </w:p>
    <w:p w14:paraId="2AFCB661" w14:textId="77777777" w:rsidR="00CE09B9" w:rsidRPr="00CE09B9" w:rsidRDefault="00CE09B9" w:rsidP="00CE09B9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prezintă cromozomi bicromatidici</w:t>
      </w:r>
    </w:p>
    <w:p w14:paraId="3BED6787" w14:textId="77777777" w:rsidR="00CE09B9" w:rsidRPr="00CE09B9" w:rsidRDefault="00CE09B9" w:rsidP="00CE09B9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 xml:space="preserve">se află într-o etapă metabolică </w:t>
      </w:r>
    </w:p>
    <w:p w14:paraId="1DA97A0A" w14:textId="77777777" w:rsidR="00CE09B9" w:rsidRDefault="00CE09B9" w:rsidP="00CE09B9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conține mai multe nucleotide libere</w:t>
      </w:r>
    </w:p>
    <w:p w14:paraId="42C2E907" w14:textId="77777777" w:rsidR="00A77296" w:rsidRDefault="00A77296" w:rsidP="00A77296">
      <w:pPr>
        <w:pStyle w:val="ListParagraph"/>
        <w:ind w:left="1070"/>
        <w:rPr>
          <w:rFonts w:ascii="Tahoma" w:hAnsi="Tahoma" w:cs="Tahoma"/>
        </w:rPr>
      </w:pPr>
    </w:p>
    <w:p w14:paraId="09BB9CDD" w14:textId="77777777" w:rsidR="00CE09B9" w:rsidRPr="00CE09B9" w:rsidRDefault="00CE09B9" w:rsidP="00CE09B9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 xml:space="preserve"> Selectați asocierea corectă: </w:t>
      </w:r>
    </w:p>
    <w:p w14:paraId="7D7D8BD8" w14:textId="77777777" w:rsidR="00CE09B9" w:rsidRPr="00CE09B9" w:rsidRDefault="00CE09B9" w:rsidP="00CE09B9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radiațiile ionizante – eliminarea bazelor azotate purinice din acizii nucleici</w:t>
      </w:r>
    </w:p>
    <w:p w14:paraId="546ADB33" w14:textId="77777777" w:rsidR="00CE09B9" w:rsidRPr="00CE09B9" w:rsidRDefault="00CE09B9" w:rsidP="00CE09B9">
      <w:pPr>
        <w:pStyle w:val="ListParagraph"/>
        <w:numPr>
          <w:ilvl w:val="0"/>
          <w:numId w:val="25"/>
        </w:numPr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</w:rPr>
        <w:t xml:space="preserve">fenolii – modificări cromozomale ereditare în celulele plantelor </w:t>
      </w:r>
    </w:p>
    <w:p w14:paraId="22680593" w14:textId="77777777" w:rsidR="00CE09B9" w:rsidRPr="00CE09B9" w:rsidRDefault="00CE09B9" w:rsidP="00CE09B9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antibioticele – transformarea apei în peroxizi cu efect nociv asupra ADN</w:t>
      </w:r>
    </w:p>
    <w:p w14:paraId="0BAAAE46" w14:textId="77777777" w:rsidR="00CE09B9" w:rsidRDefault="00CE09B9" w:rsidP="00CE09B9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 xml:space="preserve">agenții alchilanți – blocarea fusului de diviziune </w:t>
      </w:r>
    </w:p>
    <w:p w14:paraId="4A728862" w14:textId="77777777" w:rsidR="00A77296" w:rsidRPr="00CE09B9" w:rsidRDefault="00A77296" w:rsidP="00A77296">
      <w:pPr>
        <w:pStyle w:val="ListParagraph"/>
        <w:ind w:left="1070"/>
        <w:rPr>
          <w:rFonts w:ascii="Tahoma" w:hAnsi="Tahoma" w:cs="Tahoma"/>
        </w:rPr>
      </w:pPr>
    </w:p>
    <w:p w14:paraId="2DEC6D0D" w14:textId="77777777" w:rsidR="00CE09B9" w:rsidRPr="00CE09B9" w:rsidRDefault="00CE09B9" w:rsidP="00CE09B9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 xml:space="preserve"> În transmiterea ereditară a caracterelor la </w:t>
      </w:r>
      <w:r w:rsidRPr="00CE09B9">
        <w:rPr>
          <w:rFonts w:ascii="Tahoma" w:hAnsi="Tahoma" w:cs="Tahoma"/>
          <w:b/>
          <w:bCs/>
          <w:i/>
          <w:iCs/>
        </w:rPr>
        <w:t>Zea mays</w:t>
      </w:r>
      <w:r w:rsidRPr="00CE09B9">
        <w:rPr>
          <w:rFonts w:ascii="Tahoma" w:hAnsi="Tahoma" w:cs="Tahoma"/>
          <w:b/>
          <w:bCs/>
        </w:rPr>
        <w:t xml:space="preserve"> poate fi evidențiată următoarea abatere de la legile lui Mendel:</w:t>
      </w:r>
    </w:p>
    <w:p w14:paraId="62205959" w14:textId="77777777" w:rsidR="00CE09B9" w:rsidRPr="00CE09B9" w:rsidRDefault="00CE09B9" w:rsidP="00640BA4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</w:rPr>
      </w:pPr>
      <w:r w:rsidRPr="00CE09B9">
        <w:rPr>
          <w:rFonts w:ascii="Tahoma" w:hAnsi="Tahoma" w:cs="Tahoma"/>
        </w:rPr>
        <w:t xml:space="preserve">semidominanța, când din încrucișarea unei varietăți care are boabe galbene cu una care are boabe violet rezultă 50% plante cu boabe violet </w:t>
      </w:r>
    </w:p>
    <w:p w14:paraId="0E108C11" w14:textId="77777777" w:rsidR="00CE09B9" w:rsidRPr="00CE09B9" w:rsidRDefault="00CE09B9" w:rsidP="00640BA4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</w:rPr>
      </w:pPr>
      <w:r w:rsidRPr="00CE09B9">
        <w:rPr>
          <w:rFonts w:ascii="Tahoma" w:hAnsi="Tahoma" w:cs="Tahoma"/>
        </w:rPr>
        <w:t xml:space="preserve">genele letale, când determină apariția unor indivizi homozigoți albinotici dintre care foarte puțini supraviețuiesc </w:t>
      </w:r>
    </w:p>
    <w:p w14:paraId="2BDA2EC3" w14:textId="77777777" w:rsidR="00CE09B9" w:rsidRPr="00CE09B9" w:rsidRDefault="00CE09B9" w:rsidP="00640BA4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</w:rPr>
      </w:pPr>
      <w:r w:rsidRPr="00CE09B9">
        <w:rPr>
          <w:rFonts w:ascii="Tahoma" w:hAnsi="Tahoma" w:cs="Tahoma"/>
        </w:rPr>
        <w:t>poliploidia, când apar hibrizi cu caracteristici somatice, reproductive și adaptative superioare</w:t>
      </w:r>
    </w:p>
    <w:p w14:paraId="26E70573" w14:textId="77777777" w:rsidR="00A77296" w:rsidRDefault="00CE09B9" w:rsidP="00640BA4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</w:rPr>
      </w:pPr>
      <w:r w:rsidRPr="00CE09B9">
        <w:rPr>
          <w:rFonts w:ascii="Tahoma" w:hAnsi="Tahoma" w:cs="Tahoma"/>
        </w:rPr>
        <w:t>dihibridarea, când perechile de factori ereditari segregă independent față de alte perechi de factori ereditari</w:t>
      </w:r>
    </w:p>
    <w:p w14:paraId="6C40A65C" w14:textId="07C8CB32" w:rsidR="00CE09B9" w:rsidRPr="00CE09B9" w:rsidRDefault="00CE09B9" w:rsidP="00A77296">
      <w:pPr>
        <w:pStyle w:val="ListParagraph"/>
        <w:ind w:left="1070"/>
        <w:jc w:val="both"/>
        <w:rPr>
          <w:rFonts w:ascii="Tahoma" w:hAnsi="Tahoma" w:cs="Tahoma"/>
        </w:rPr>
      </w:pPr>
      <w:r w:rsidRPr="00CE09B9">
        <w:rPr>
          <w:rFonts w:ascii="Tahoma" w:hAnsi="Tahoma" w:cs="Tahoma"/>
        </w:rPr>
        <w:t xml:space="preserve"> </w:t>
      </w:r>
    </w:p>
    <w:p w14:paraId="073B081E" w14:textId="77777777" w:rsidR="00CE09B9" w:rsidRPr="00CE09B9" w:rsidRDefault="00CE09B9" w:rsidP="00CE09B9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 xml:space="preserve"> Un parameci cu genotipul </w:t>
      </w:r>
      <w:r w:rsidRPr="00CE09B9">
        <w:rPr>
          <w:rFonts w:ascii="Tahoma" w:hAnsi="Tahoma" w:cs="Tahoma"/>
          <w:b/>
          <w:bCs/>
          <w:i/>
          <w:iCs/>
        </w:rPr>
        <w:t>kk</w:t>
      </w:r>
      <w:r w:rsidRPr="00CE09B9">
        <w:rPr>
          <w:rFonts w:ascii="Tahoma" w:hAnsi="Tahoma" w:cs="Tahoma"/>
          <w:b/>
          <w:bCs/>
        </w:rPr>
        <w:t>:</w:t>
      </w:r>
    </w:p>
    <w:p w14:paraId="7EB32190" w14:textId="77777777" w:rsidR="00CE09B9" w:rsidRPr="00CE09B9" w:rsidRDefault="00CE09B9" w:rsidP="00CE09B9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conține genele alele K, k în ADN-ul mitocondrial</w:t>
      </w:r>
    </w:p>
    <w:p w14:paraId="391B9A22" w14:textId="77777777" w:rsidR="00CE09B9" w:rsidRPr="00CE09B9" w:rsidRDefault="00CE09B9" w:rsidP="00CE09B9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este sensibil la paramecina produsă de indivizii homozigoți dominanți</w:t>
      </w:r>
    </w:p>
    <w:p w14:paraId="72F4D7E6" w14:textId="77777777" w:rsidR="00CE09B9" w:rsidRPr="00CE09B9" w:rsidRDefault="00CE09B9" w:rsidP="00CE09B9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produce paramecină care este letală pentru toate tipurile de parameci</w:t>
      </w:r>
    </w:p>
    <w:p w14:paraId="360B92AF" w14:textId="77777777" w:rsidR="00CE09B9" w:rsidRDefault="00CE09B9" w:rsidP="00CE09B9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devine sensibil dacă cedează o parte din particulele kappa prin conjugare</w:t>
      </w:r>
    </w:p>
    <w:p w14:paraId="3D27FC67" w14:textId="77777777" w:rsidR="00A77296" w:rsidRDefault="00A77296" w:rsidP="00A77296">
      <w:pPr>
        <w:pStyle w:val="ListParagraph"/>
        <w:ind w:left="1070"/>
        <w:rPr>
          <w:rFonts w:ascii="Tahoma" w:hAnsi="Tahoma" w:cs="Tahoma"/>
        </w:rPr>
      </w:pPr>
    </w:p>
    <w:p w14:paraId="420AE0F2" w14:textId="77777777" w:rsidR="00A77296" w:rsidRPr="00CE09B9" w:rsidRDefault="00A77296" w:rsidP="00A77296">
      <w:pPr>
        <w:pStyle w:val="ListParagraph"/>
        <w:ind w:left="1070"/>
        <w:rPr>
          <w:rFonts w:ascii="Tahoma" w:hAnsi="Tahoma" w:cs="Tahoma"/>
        </w:rPr>
      </w:pPr>
    </w:p>
    <w:p w14:paraId="75070E6D" w14:textId="77777777" w:rsidR="00CE09B9" w:rsidRPr="00CE09B9" w:rsidRDefault="00CE09B9" w:rsidP="00CE09B9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lastRenderedPageBreak/>
        <w:t xml:space="preserve"> Într-o celulă cu 2n=16 aflată în anafaza I a meiozei există:</w:t>
      </w:r>
    </w:p>
    <w:p w14:paraId="2AC1570C" w14:textId="77777777" w:rsidR="00CE09B9" w:rsidRPr="00CE09B9" w:rsidRDefault="00CE09B9" w:rsidP="00CE09B9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108 microtubuli în structura tuturor centriolilor</w:t>
      </w:r>
    </w:p>
    <w:p w14:paraId="56352D1E" w14:textId="77777777" w:rsidR="00CE09B9" w:rsidRPr="00CE09B9" w:rsidRDefault="00CE09B9" w:rsidP="00CE09B9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64 de cromatide în alcătuirea cromozomilor</w:t>
      </w:r>
    </w:p>
    <w:p w14:paraId="5110B5DC" w14:textId="65AC6EED" w:rsidR="00CE09B9" w:rsidRPr="00CE09B9" w:rsidRDefault="00CE09B9" w:rsidP="00CE09B9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8 filamente kinetocorale în alcătuirea fusului</w:t>
      </w:r>
    </w:p>
    <w:p w14:paraId="091D8A39" w14:textId="77777777" w:rsidR="00CE09B9" w:rsidRDefault="00CE09B9" w:rsidP="00CE09B9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16 cromozomi monocromatidici ce migrează spre poli</w:t>
      </w:r>
    </w:p>
    <w:p w14:paraId="36648279" w14:textId="77777777" w:rsidR="00A77296" w:rsidRPr="00CE09B9" w:rsidRDefault="00A77296" w:rsidP="00A77296">
      <w:pPr>
        <w:pStyle w:val="ListParagraph"/>
        <w:ind w:left="1070"/>
        <w:rPr>
          <w:rFonts w:ascii="Tahoma" w:hAnsi="Tahoma" w:cs="Tahoma"/>
        </w:rPr>
      </w:pPr>
    </w:p>
    <w:p w14:paraId="4D4C6341" w14:textId="77777777" w:rsidR="00CE09B9" w:rsidRPr="00CE09B9" w:rsidRDefault="00CE09B9" w:rsidP="00CE09B9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CE09B9">
        <w:rPr>
          <w:rFonts w:ascii="Tahoma" w:hAnsi="Tahoma" w:cs="Tahoma"/>
          <w:b/>
          <w:bCs/>
        </w:rPr>
        <w:t xml:space="preserve"> Citokineza în celulele animale presupune:</w:t>
      </w:r>
    </w:p>
    <w:p w14:paraId="06889773" w14:textId="77777777" w:rsidR="00CE09B9" w:rsidRPr="00CE09B9" w:rsidRDefault="00CE09B9" w:rsidP="00CE09B9">
      <w:pPr>
        <w:pStyle w:val="ListParagraph"/>
        <w:numPr>
          <w:ilvl w:val="0"/>
          <w:numId w:val="29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unirea peretelui celular cu membrana</w:t>
      </w:r>
    </w:p>
    <w:p w14:paraId="4126BA4B" w14:textId="77777777" w:rsidR="00CE09B9" w:rsidRPr="00CE09B9" w:rsidRDefault="00CE09B9" w:rsidP="00CE09B9">
      <w:pPr>
        <w:pStyle w:val="ListParagraph"/>
        <w:numPr>
          <w:ilvl w:val="0"/>
          <w:numId w:val="29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formarea unei plăci celulare dispusă la ecuatorul celulei</w:t>
      </w:r>
    </w:p>
    <w:p w14:paraId="05C5ACD6" w14:textId="77777777" w:rsidR="00CE09B9" w:rsidRPr="00CE09B9" w:rsidRDefault="00CE09B9" w:rsidP="00CE09B9">
      <w:pPr>
        <w:pStyle w:val="ListParagraph"/>
        <w:numPr>
          <w:ilvl w:val="0"/>
          <w:numId w:val="29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apariția unui șanț de clivare în mijlocul celulei</w:t>
      </w:r>
    </w:p>
    <w:p w14:paraId="0B843C34" w14:textId="77777777" w:rsidR="00CE09B9" w:rsidRDefault="00CE09B9" w:rsidP="00CE09B9">
      <w:pPr>
        <w:pStyle w:val="ListParagraph"/>
        <w:numPr>
          <w:ilvl w:val="0"/>
          <w:numId w:val="29"/>
        </w:numPr>
        <w:rPr>
          <w:rFonts w:ascii="Tahoma" w:hAnsi="Tahoma" w:cs="Tahoma"/>
        </w:rPr>
      </w:pPr>
      <w:r w:rsidRPr="00CE09B9">
        <w:rPr>
          <w:rFonts w:ascii="Tahoma" w:hAnsi="Tahoma" w:cs="Tahoma"/>
        </w:rPr>
        <w:t>separarea celor doi nuclei prin fragmentarea membranei nucleare</w:t>
      </w:r>
    </w:p>
    <w:p w14:paraId="48EE3EA3" w14:textId="77777777" w:rsidR="00A77296" w:rsidRPr="00CE09B9" w:rsidRDefault="00A77296" w:rsidP="00A77296">
      <w:pPr>
        <w:pStyle w:val="ListParagraph"/>
        <w:ind w:left="1070"/>
        <w:rPr>
          <w:rFonts w:ascii="Tahoma" w:hAnsi="Tahoma" w:cs="Tahoma"/>
        </w:rPr>
      </w:pPr>
    </w:p>
    <w:p w14:paraId="72443521" w14:textId="77777777" w:rsidR="00A62855" w:rsidRPr="00A62855" w:rsidRDefault="00CE09B9" w:rsidP="00042F80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CE09B9">
        <w:rPr>
          <w:rFonts w:ascii="Tahoma" w:hAnsi="Tahoma" w:cs="Tahoma"/>
          <w:b/>
          <w:bCs/>
        </w:rPr>
        <w:t xml:space="preserve"> Dacă celula mamă iniţială are 18 cromozomi, în placa ecuatorială a </w:t>
      </w:r>
    </w:p>
    <w:p w14:paraId="6B063BAE" w14:textId="3916C668" w:rsidR="00CE09B9" w:rsidRPr="00CE09B9" w:rsidRDefault="00A62855" w:rsidP="00A62855">
      <w:pPr>
        <w:pStyle w:val="ListParagraph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</w:t>
      </w:r>
      <w:r w:rsidR="00CE09B9" w:rsidRPr="00CE09B9">
        <w:rPr>
          <w:rFonts w:ascii="Tahoma" w:hAnsi="Tahoma" w:cs="Tahoma"/>
          <w:b/>
          <w:bCs/>
        </w:rPr>
        <w:t>metafazei I se vor dispune</w:t>
      </w:r>
      <w:r w:rsidR="00CE09B9" w:rsidRPr="00CE09B9">
        <w:rPr>
          <w:rFonts w:ascii="Tahoma" w:hAnsi="Tahoma" w:cs="Tahoma"/>
        </w:rPr>
        <w:t xml:space="preserve">: </w:t>
      </w:r>
    </w:p>
    <w:p w14:paraId="692C632A" w14:textId="77777777" w:rsidR="00CE09B9" w:rsidRPr="00CE09B9" w:rsidRDefault="00CE09B9" w:rsidP="00CE09B9">
      <w:pPr>
        <w:pStyle w:val="ListParagraph"/>
        <w:numPr>
          <w:ilvl w:val="0"/>
          <w:numId w:val="30"/>
        </w:numPr>
        <w:spacing w:after="0"/>
        <w:rPr>
          <w:rFonts w:ascii="Tahoma" w:hAnsi="Tahoma" w:cs="Tahoma"/>
        </w:rPr>
      </w:pPr>
      <w:r w:rsidRPr="00CE09B9">
        <w:rPr>
          <w:rFonts w:ascii="Tahoma" w:hAnsi="Tahoma" w:cs="Tahoma"/>
        </w:rPr>
        <w:t>două tetrade</w:t>
      </w:r>
    </w:p>
    <w:p w14:paraId="66E54442" w14:textId="77777777" w:rsidR="00CE09B9" w:rsidRPr="00CE09B9" w:rsidRDefault="00CE09B9" w:rsidP="00CE09B9">
      <w:pPr>
        <w:pStyle w:val="ListParagraph"/>
        <w:numPr>
          <w:ilvl w:val="0"/>
          <w:numId w:val="30"/>
        </w:numPr>
        <w:spacing w:after="0"/>
        <w:rPr>
          <w:rFonts w:ascii="Tahoma" w:hAnsi="Tahoma" w:cs="Tahoma"/>
        </w:rPr>
      </w:pPr>
      <w:r w:rsidRPr="00CE09B9">
        <w:rPr>
          <w:rFonts w:ascii="Tahoma" w:hAnsi="Tahoma" w:cs="Tahoma"/>
        </w:rPr>
        <w:t>patru tetrade</w:t>
      </w:r>
    </w:p>
    <w:p w14:paraId="04787770" w14:textId="77777777" w:rsidR="00CE09B9" w:rsidRPr="00CE09B9" w:rsidRDefault="00CE09B9" w:rsidP="00CE09B9">
      <w:pPr>
        <w:pStyle w:val="ListParagraph"/>
        <w:numPr>
          <w:ilvl w:val="0"/>
          <w:numId w:val="30"/>
        </w:numPr>
        <w:spacing w:after="0"/>
        <w:rPr>
          <w:rFonts w:ascii="Tahoma" w:hAnsi="Tahoma" w:cs="Tahoma"/>
        </w:rPr>
      </w:pPr>
      <w:r w:rsidRPr="00CE09B9">
        <w:rPr>
          <w:rFonts w:ascii="Tahoma" w:hAnsi="Tahoma" w:cs="Tahoma"/>
        </w:rPr>
        <w:t>şase tetrade</w:t>
      </w:r>
    </w:p>
    <w:p w14:paraId="1C8AC6E7" w14:textId="77777777" w:rsidR="00CE09B9" w:rsidRDefault="00CE09B9" w:rsidP="00CE09B9">
      <w:pPr>
        <w:pStyle w:val="ListParagraph"/>
        <w:numPr>
          <w:ilvl w:val="0"/>
          <w:numId w:val="30"/>
        </w:numPr>
        <w:spacing w:after="0"/>
        <w:rPr>
          <w:rFonts w:ascii="Tahoma" w:hAnsi="Tahoma" w:cs="Tahoma"/>
        </w:rPr>
      </w:pPr>
      <w:r w:rsidRPr="00CE09B9">
        <w:rPr>
          <w:rFonts w:ascii="Tahoma" w:hAnsi="Tahoma" w:cs="Tahoma"/>
        </w:rPr>
        <w:t>nouă tetrade</w:t>
      </w:r>
    </w:p>
    <w:p w14:paraId="76E5D585" w14:textId="77777777" w:rsidR="00A77296" w:rsidRPr="00CE09B9" w:rsidRDefault="00A77296" w:rsidP="00A77296">
      <w:pPr>
        <w:pStyle w:val="ListParagraph"/>
        <w:spacing w:after="0"/>
        <w:ind w:left="1070"/>
        <w:rPr>
          <w:rFonts w:ascii="Tahoma" w:hAnsi="Tahoma" w:cs="Tahoma"/>
        </w:rPr>
      </w:pPr>
    </w:p>
    <w:p w14:paraId="12FD3CC6" w14:textId="39C65873" w:rsidR="00CE09B9" w:rsidRPr="00CE09B9" w:rsidRDefault="00CE09B9" w:rsidP="00CE09B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CE09B9">
        <w:rPr>
          <w:rFonts w:ascii="Tahoma" w:hAnsi="Tahoma" w:cs="Tahoma"/>
          <w:b/>
          <w:bCs/>
        </w:rPr>
        <w:t xml:space="preserve"> Hialoplasma celul</w:t>
      </w:r>
      <w:r w:rsidR="00A62855">
        <w:rPr>
          <w:rFonts w:ascii="Tahoma" w:hAnsi="Tahoma" w:cs="Tahoma"/>
          <w:b/>
          <w:bCs/>
        </w:rPr>
        <w:t>el</w:t>
      </w:r>
      <w:r w:rsidRPr="00CE09B9">
        <w:rPr>
          <w:rFonts w:ascii="Tahoma" w:hAnsi="Tahoma" w:cs="Tahoma"/>
          <w:b/>
          <w:bCs/>
        </w:rPr>
        <w:t>or eucariote:</w:t>
      </w:r>
      <w:r w:rsidRPr="00CE09B9">
        <w:rPr>
          <w:rFonts w:ascii="Tahoma" w:hAnsi="Tahoma" w:cs="Tahoma"/>
        </w:rPr>
        <w:t xml:space="preserve"> </w:t>
      </w:r>
    </w:p>
    <w:p w14:paraId="18113BE4" w14:textId="77777777" w:rsidR="00CE09B9" w:rsidRPr="00CE09B9" w:rsidRDefault="00CE09B9" w:rsidP="00CE09B9">
      <w:pPr>
        <w:pStyle w:val="ListParagraph"/>
        <w:numPr>
          <w:ilvl w:val="0"/>
          <w:numId w:val="31"/>
        </w:numPr>
        <w:spacing w:after="0"/>
        <w:rPr>
          <w:rFonts w:ascii="Tahoma" w:hAnsi="Tahoma" w:cs="Tahoma"/>
        </w:rPr>
      </w:pPr>
      <w:r w:rsidRPr="00CE09B9">
        <w:rPr>
          <w:rFonts w:ascii="Tahoma" w:hAnsi="Tahoma" w:cs="Tahoma"/>
        </w:rPr>
        <w:t>din punct de vedere chimic este un sistem coloidal</w:t>
      </w:r>
    </w:p>
    <w:p w14:paraId="68336A00" w14:textId="77777777" w:rsidR="00CE09B9" w:rsidRPr="00CE09B9" w:rsidRDefault="00CE09B9" w:rsidP="00CE09B9">
      <w:pPr>
        <w:pStyle w:val="ListParagraph"/>
        <w:numPr>
          <w:ilvl w:val="0"/>
          <w:numId w:val="31"/>
        </w:numPr>
        <w:spacing w:after="0"/>
        <w:rPr>
          <w:rFonts w:ascii="Tahoma" w:hAnsi="Tahoma" w:cs="Tahoma"/>
        </w:rPr>
      </w:pPr>
      <w:r w:rsidRPr="00CE09B9">
        <w:rPr>
          <w:rFonts w:ascii="Tahoma" w:hAnsi="Tahoma" w:cs="Tahoma"/>
        </w:rPr>
        <w:t>din semințele care germinează se află în stare de gel</w:t>
      </w:r>
    </w:p>
    <w:p w14:paraId="1776697B" w14:textId="77777777" w:rsidR="00CE09B9" w:rsidRPr="00CE09B9" w:rsidRDefault="00CE09B9" w:rsidP="00CE09B9">
      <w:pPr>
        <w:pStyle w:val="ListParagraph"/>
        <w:numPr>
          <w:ilvl w:val="0"/>
          <w:numId w:val="31"/>
        </w:numPr>
        <w:spacing w:after="0"/>
        <w:rPr>
          <w:rFonts w:ascii="Tahoma" w:hAnsi="Tahoma" w:cs="Tahoma"/>
        </w:rPr>
      </w:pPr>
      <w:r w:rsidRPr="00CE09B9">
        <w:rPr>
          <w:rFonts w:ascii="Tahoma" w:hAnsi="Tahoma" w:cs="Tahoma"/>
        </w:rPr>
        <w:t>din ficat descompune aerob substanțele organice</w:t>
      </w:r>
    </w:p>
    <w:p w14:paraId="34B9413E" w14:textId="77777777" w:rsidR="00CE09B9" w:rsidRPr="00CE09B9" w:rsidRDefault="00CE09B9" w:rsidP="00CE09B9">
      <w:pPr>
        <w:pStyle w:val="ListParagraph"/>
        <w:numPr>
          <w:ilvl w:val="0"/>
          <w:numId w:val="31"/>
        </w:numPr>
        <w:spacing w:after="0"/>
        <w:rPr>
          <w:rFonts w:ascii="Tahoma" w:hAnsi="Tahoma" w:cs="Tahoma"/>
        </w:rPr>
      </w:pPr>
      <w:r w:rsidRPr="00CE09B9">
        <w:rPr>
          <w:rFonts w:ascii="Tahoma" w:hAnsi="Tahoma" w:cs="Tahoma"/>
        </w:rPr>
        <w:t>din celulele cu metabolism intens se află în stare de sol</w:t>
      </w:r>
    </w:p>
    <w:p w14:paraId="66335968" w14:textId="77777777" w:rsidR="004A290A" w:rsidRPr="00CE09B9" w:rsidRDefault="004A290A" w:rsidP="001443A1">
      <w:pPr>
        <w:spacing w:after="0" w:line="240" w:lineRule="auto"/>
        <w:rPr>
          <w:rFonts w:ascii="Tahoma" w:hAnsi="Tahoma" w:cs="Tahoma"/>
          <w:b/>
        </w:rPr>
      </w:pPr>
    </w:p>
    <w:p w14:paraId="7422CAAF" w14:textId="77777777" w:rsidR="001443A1" w:rsidRPr="00CE09B9" w:rsidRDefault="001443A1" w:rsidP="001443A1">
      <w:pPr>
        <w:spacing w:after="0" w:line="240" w:lineRule="auto"/>
        <w:rPr>
          <w:rFonts w:ascii="Tahoma" w:hAnsi="Tahoma" w:cs="Tahoma"/>
          <w:b/>
        </w:rPr>
      </w:pPr>
      <w:r w:rsidRPr="00CE09B9">
        <w:rPr>
          <w:rFonts w:ascii="Tahoma" w:hAnsi="Tahoma" w:cs="Tahoma"/>
          <w:b/>
        </w:rPr>
        <w:t>II. ALEGERE GRUPATĂ:</w:t>
      </w:r>
    </w:p>
    <w:p w14:paraId="75C696C1" w14:textId="77777777" w:rsidR="001443A1" w:rsidRPr="00CE09B9" w:rsidRDefault="001443A1" w:rsidP="001443A1">
      <w:pPr>
        <w:spacing w:after="0" w:line="240" w:lineRule="auto"/>
        <w:jc w:val="both"/>
        <w:rPr>
          <w:rFonts w:ascii="Tahoma" w:hAnsi="Tahoma" w:cs="Tahoma"/>
        </w:rPr>
      </w:pPr>
      <w:r w:rsidRPr="00CE09B9">
        <w:rPr>
          <w:rFonts w:ascii="Tahoma" w:hAnsi="Tahoma" w:cs="Tahoma"/>
        </w:rPr>
        <w:t>La următoarele întrebări (31-60) răspundeţi cu:</w:t>
      </w:r>
    </w:p>
    <w:p w14:paraId="5E92672B" w14:textId="77777777" w:rsidR="001443A1" w:rsidRPr="00CE09B9" w:rsidRDefault="001443A1" w:rsidP="001443A1">
      <w:pPr>
        <w:numPr>
          <w:ilvl w:val="1"/>
          <w:numId w:val="0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</w:rPr>
      </w:pPr>
      <w:r w:rsidRPr="00CE09B9">
        <w:rPr>
          <w:rFonts w:ascii="Tahoma" w:hAnsi="Tahoma" w:cs="Tahoma"/>
        </w:rPr>
        <w:t>A - dacă variantele 1, 2 şi 3 sunt corecte</w:t>
      </w:r>
    </w:p>
    <w:p w14:paraId="318CBC9B" w14:textId="77777777" w:rsidR="001443A1" w:rsidRPr="00CE09B9" w:rsidRDefault="001443A1" w:rsidP="001443A1">
      <w:pPr>
        <w:numPr>
          <w:ilvl w:val="1"/>
          <w:numId w:val="0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</w:rPr>
      </w:pPr>
      <w:r w:rsidRPr="00CE09B9">
        <w:rPr>
          <w:rFonts w:ascii="Tahoma" w:hAnsi="Tahoma" w:cs="Tahoma"/>
        </w:rPr>
        <w:t>B - dacă variantele 1 şi 3 sunt corecte</w:t>
      </w:r>
    </w:p>
    <w:p w14:paraId="7F2C53EE" w14:textId="77777777" w:rsidR="001443A1" w:rsidRPr="00CE09B9" w:rsidRDefault="001443A1" w:rsidP="001443A1">
      <w:pPr>
        <w:numPr>
          <w:ilvl w:val="1"/>
          <w:numId w:val="0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</w:rPr>
      </w:pPr>
      <w:r w:rsidRPr="00CE09B9">
        <w:rPr>
          <w:rFonts w:ascii="Tahoma" w:hAnsi="Tahoma" w:cs="Tahoma"/>
        </w:rPr>
        <w:t>C - dacă variantele 2 şi 4 sunt corecte</w:t>
      </w:r>
    </w:p>
    <w:p w14:paraId="629CD88E" w14:textId="77777777" w:rsidR="001443A1" w:rsidRPr="00CE09B9" w:rsidRDefault="001443A1" w:rsidP="001443A1">
      <w:pPr>
        <w:numPr>
          <w:ilvl w:val="1"/>
          <w:numId w:val="0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</w:rPr>
      </w:pPr>
      <w:r w:rsidRPr="00CE09B9">
        <w:rPr>
          <w:rFonts w:ascii="Tahoma" w:hAnsi="Tahoma" w:cs="Tahoma"/>
        </w:rPr>
        <w:t>D - dacă varianta 4 este corectă</w:t>
      </w:r>
    </w:p>
    <w:p w14:paraId="362CAC9C" w14:textId="77777777" w:rsidR="001443A1" w:rsidRPr="00CE09B9" w:rsidRDefault="001443A1" w:rsidP="001443A1">
      <w:pPr>
        <w:numPr>
          <w:ilvl w:val="1"/>
          <w:numId w:val="0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bCs/>
        </w:rPr>
      </w:pPr>
      <w:r w:rsidRPr="00CE09B9">
        <w:rPr>
          <w:rFonts w:ascii="Tahoma" w:hAnsi="Tahoma" w:cs="Tahoma"/>
        </w:rPr>
        <w:t>E - dacă toate cele 4 variante sunt corecte</w:t>
      </w:r>
    </w:p>
    <w:p w14:paraId="6AE69B29" w14:textId="2C744C5B" w:rsidR="00B63A50" w:rsidRDefault="00B63A50" w:rsidP="001443A1">
      <w:pPr>
        <w:spacing w:after="0"/>
      </w:pPr>
    </w:p>
    <w:p w14:paraId="06859A45" w14:textId="19DC5668" w:rsidR="00A17D35" w:rsidRPr="009E63AC" w:rsidRDefault="009E63AC" w:rsidP="00A17D3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</w:t>
      </w:r>
      <w:r w:rsidR="00A17D35" w:rsidRPr="009E63AC">
        <w:rPr>
          <w:rFonts w:ascii="Tahoma" w:hAnsi="Tahoma" w:cs="Tahoma"/>
          <w:b/>
          <w:bCs/>
        </w:rPr>
        <w:t xml:space="preserve">Amitoza se întâlnește la : </w:t>
      </w:r>
    </w:p>
    <w:p w14:paraId="4E7C0E60" w14:textId="77777777" w:rsidR="00A17D35" w:rsidRPr="009E63AC" w:rsidRDefault="00A17D35" w:rsidP="00A17D35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 xml:space="preserve">alge verzi, de ex. </w:t>
      </w:r>
      <w:r w:rsidRPr="009E63AC">
        <w:rPr>
          <w:rFonts w:ascii="Tahoma" w:hAnsi="Tahoma" w:cs="Tahoma"/>
          <w:i/>
          <w:iCs/>
        </w:rPr>
        <w:t>Pleurococcus</w:t>
      </w:r>
    </w:p>
    <w:p w14:paraId="08405364" w14:textId="77777777" w:rsidR="00A17D35" w:rsidRPr="009E63AC" w:rsidRDefault="00A17D35" w:rsidP="00A17D35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 xml:space="preserve">bacterii, de ex. </w:t>
      </w:r>
      <w:r w:rsidRPr="009E63AC">
        <w:rPr>
          <w:rFonts w:ascii="Tahoma" w:hAnsi="Tahoma" w:cs="Tahoma"/>
          <w:i/>
          <w:iCs/>
        </w:rPr>
        <w:t>Escherichia</w:t>
      </w:r>
    </w:p>
    <w:p w14:paraId="26CBE6FE" w14:textId="77777777" w:rsidR="00A17D35" w:rsidRPr="009E63AC" w:rsidRDefault="00A17D35" w:rsidP="00A17D35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 xml:space="preserve">ciliate, de ex. </w:t>
      </w:r>
      <w:r w:rsidRPr="009E63AC">
        <w:rPr>
          <w:rFonts w:ascii="Tahoma" w:hAnsi="Tahoma" w:cs="Tahoma"/>
          <w:i/>
          <w:iCs/>
        </w:rPr>
        <w:t>Paramoecium</w:t>
      </w:r>
    </w:p>
    <w:p w14:paraId="77695292" w14:textId="77777777" w:rsidR="00A17D35" w:rsidRPr="00A77296" w:rsidRDefault="00A17D35" w:rsidP="00A17D35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 xml:space="preserve">eucariote, de ex. </w:t>
      </w:r>
      <w:r w:rsidRPr="009E63AC">
        <w:rPr>
          <w:rFonts w:ascii="Tahoma" w:hAnsi="Tahoma" w:cs="Tahoma"/>
          <w:i/>
          <w:iCs/>
        </w:rPr>
        <w:t>Allium</w:t>
      </w:r>
    </w:p>
    <w:p w14:paraId="6A3D3524" w14:textId="77777777" w:rsidR="00A77296" w:rsidRPr="009E63AC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1E91A300" w14:textId="77777777" w:rsidR="00A17D35" w:rsidRPr="009E63AC" w:rsidRDefault="00A17D35" w:rsidP="00A17D3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În ciclul de dezvoltare al organismelor: </w:t>
      </w:r>
    </w:p>
    <w:p w14:paraId="5427097F" w14:textId="77777777" w:rsidR="00A17D35" w:rsidRPr="009E63AC" w:rsidRDefault="00A17D35" w:rsidP="00A17D35">
      <w:pPr>
        <w:pStyle w:val="ListParagraph"/>
        <w:numPr>
          <w:ilvl w:val="0"/>
          <w:numId w:val="34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haplofaza este dominantă la plantele superioare</w:t>
      </w:r>
    </w:p>
    <w:p w14:paraId="78A42673" w14:textId="77777777" w:rsidR="00A17D35" w:rsidRPr="009E63AC" w:rsidRDefault="00A17D35" w:rsidP="00A17D35">
      <w:pPr>
        <w:pStyle w:val="ListParagraph"/>
        <w:numPr>
          <w:ilvl w:val="0"/>
          <w:numId w:val="34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sporofitul este generația asexuată</w:t>
      </w:r>
    </w:p>
    <w:p w14:paraId="4C63F766" w14:textId="77777777" w:rsidR="00A17D35" w:rsidRPr="009E63AC" w:rsidRDefault="00A17D35" w:rsidP="00A17D35">
      <w:pPr>
        <w:pStyle w:val="ListParagraph"/>
        <w:numPr>
          <w:ilvl w:val="0"/>
          <w:numId w:val="34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diplofaza este redusă la organismele animale</w:t>
      </w:r>
    </w:p>
    <w:p w14:paraId="3216D401" w14:textId="77777777" w:rsidR="00A17D35" w:rsidRDefault="00A17D35" w:rsidP="00A17D35">
      <w:pPr>
        <w:pStyle w:val="ListParagraph"/>
        <w:numPr>
          <w:ilvl w:val="0"/>
          <w:numId w:val="34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gametofitul este generația sexuată</w:t>
      </w:r>
    </w:p>
    <w:p w14:paraId="492CA096" w14:textId="77777777" w:rsidR="00A77296" w:rsidRPr="009E63AC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30CFFCEF" w14:textId="77777777" w:rsidR="00A17D35" w:rsidRPr="009E63AC" w:rsidRDefault="00A17D35" w:rsidP="00A17D3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lastRenderedPageBreak/>
        <w:t xml:space="preserve"> Reprezintă incluziuni ergastice de natură organică: </w:t>
      </w:r>
    </w:p>
    <w:p w14:paraId="36273D1C" w14:textId="77777777" w:rsidR="00A17D35" w:rsidRPr="009E63AC" w:rsidRDefault="00A17D35" w:rsidP="00A17D35">
      <w:pPr>
        <w:pStyle w:val="ListParagraph"/>
        <w:numPr>
          <w:ilvl w:val="0"/>
          <w:numId w:val="35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rășinile</w:t>
      </w:r>
    </w:p>
    <w:p w14:paraId="1A601E4F" w14:textId="77777777" w:rsidR="00A17D35" w:rsidRPr="009E63AC" w:rsidRDefault="00A17D35" w:rsidP="00A17D35">
      <w:pPr>
        <w:pStyle w:val="ListParagraph"/>
        <w:numPr>
          <w:ilvl w:val="0"/>
          <w:numId w:val="35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pectatul de calciu</w:t>
      </w:r>
    </w:p>
    <w:p w14:paraId="74778CF2" w14:textId="77777777" w:rsidR="00A17D35" w:rsidRPr="009E63AC" w:rsidRDefault="00A17D35" w:rsidP="00A17D35">
      <w:pPr>
        <w:pStyle w:val="ListParagraph"/>
        <w:numPr>
          <w:ilvl w:val="0"/>
          <w:numId w:val="35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taninurile</w:t>
      </w:r>
    </w:p>
    <w:p w14:paraId="29670E5C" w14:textId="77777777" w:rsidR="00A17D35" w:rsidRDefault="00A17D35" w:rsidP="00A17D35">
      <w:pPr>
        <w:pStyle w:val="ListParagraph"/>
        <w:numPr>
          <w:ilvl w:val="0"/>
          <w:numId w:val="35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dioxidul de siliciu</w:t>
      </w:r>
    </w:p>
    <w:p w14:paraId="501973A8" w14:textId="77777777" w:rsidR="00A77296" w:rsidRPr="009E63AC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719EAF5E" w14:textId="77777777" w:rsidR="00A17D35" w:rsidRPr="009E63AC" w:rsidRDefault="00A17D35" w:rsidP="00A17D3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Flagelii și centrozomul pot fi prezenți la unele specii de: </w:t>
      </w:r>
    </w:p>
    <w:p w14:paraId="6FBAA215" w14:textId="77777777" w:rsidR="00A17D35" w:rsidRPr="009E63AC" w:rsidRDefault="00A17D35" w:rsidP="00A17D35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protozoare</w:t>
      </w:r>
    </w:p>
    <w:p w14:paraId="65E8E00F" w14:textId="77777777" w:rsidR="00A17D35" w:rsidRPr="009E63AC" w:rsidRDefault="00A17D35" w:rsidP="00A17D35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alge</w:t>
      </w:r>
    </w:p>
    <w:p w14:paraId="31E896F6" w14:textId="77777777" w:rsidR="00A17D35" w:rsidRPr="009E63AC" w:rsidRDefault="00A17D35" w:rsidP="00A17D35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ciuperci</w:t>
      </w:r>
    </w:p>
    <w:p w14:paraId="42F42A57" w14:textId="77777777" w:rsidR="00A17D35" w:rsidRDefault="00A17D35" w:rsidP="00A17D35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plante</w:t>
      </w:r>
    </w:p>
    <w:p w14:paraId="7B76D3B6" w14:textId="77777777" w:rsidR="00A77296" w:rsidRPr="009E63AC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2C0936AE" w14:textId="77777777" w:rsidR="00A17D35" w:rsidRPr="009E63AC" w:rsidRDefault="00A17D35" w:rsidP="00A17D3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Următoarele organite au rol în sinteza de lipide: </w:t>
      </w:r>
    </w:p>
    <w:p w14:paraId="78837A56" w14:textId="77777777" w:rsidR="00A17D35" w:rsidRPr="009E63AC" w:rsidRDefault="00A17D35" w:rsidP="00A17D35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aparatul Golgi</w:t>
      </w:r>
    </w:p>
    <w:p w14:paraId="66F9403B" w14:textId="77777777" w:rsidR="00A17D35" w:rsidRPr="009E63AC" w:rsidRDefault="00A17D35" w:rsidP="00A17D35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mitocondriile</w:t>
      </w:r>
    </w:p>
    <w:p w14:paraId="0322158B" w14:textId="77777777" w:rsidR="00A17D35" w:rsidRPr="009E63AC" w:rsidRDefault="00A17D35" w:rsidP="00A17D35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centriolii</w:t>
      </w:r>
    </w:p>
    <w:p w14:paraId="4DA11D82" w14:textId="77777777" w:rsidR="00A17D35" w:rsidRDefault="00A17D35" w:rsidP="00A17D35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reticulul endoplasmatic neted</w:t>
      </w:r>
    </w:p>
    <w:p w14:paraId="18A4EB99" w14:textId="77777777" w:rsidR="00A77296" w:rsidRPr="009E63AC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38F5DDEB" w14:textId="77777777" w:rsidR="00A17D35" w:rsidRPr="009E63AC" w:rsidRDefault="00A17D35" w:rsidP="00A17D3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Pseudopodele pot fi prezente la: </w:t>
      </w:r>
    </w:p>
    <w:p w14:paraId="4B4F5B1C" w14:textId="77777777" w:rsidR="00A17D35" w:rsidRPr="009E63AC" w:rsidRDefault="00A17D35" w:rsidP="00A17D35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amoebe</w:t>
      </w:r>
    </w:p>
    <w:p w14:paraId="3E6719BD" w14:textId="77777777" w:rsidR="00A17D35" w:rsidRPr="009E63AC" w:rsidRDefault="00A17D35" w:rsidP="00A17D35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plasmodii</w:t>
      </w:r>
    </w:p>
    <w:p w14:paraId="145335F7" w14:textId="77777777" w:rsidR="00A17D35" w:rsidRPr="009E63AC" w:rsidRDefault="00A17D35" w:rsidP="00A17D35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leucocite</w:t>
      </w:r>
    </w:p>
    <w:p w14:paraId="5749F116" w14:textId="5188B98A" w:rsidR="00A17D35" w:rsidRDefault="00A77296" w:rsidP="00A17D35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t>hematii</w:t>
      </w:r>
    </w:p>
    <w:p w14:paraId="3462E8C6" w14:textId="77777777" w:rsidR="00A77296" w:rsidRPr="009E63AC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4AB2C736" w14:textId="77777777" w:rsidR="00A17D35" w:rsidRPr="009E63AC" w:rsidRDefault="00A17D35" w:rsidP="00A17D3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Cromozomii politeni ai larvelor musculiței de oțet:</w:t>
      </w:r>
    </w:p>
    <w:p w14:paraId="479143E0" w14:textId="77777777" w:rsidR="00A17D35" w:rsidRPr="009E63AC" w:rsidRDefault="00A17D35" w:rsidP="00A17D35">
      <w:pPr>
        <w:pStyle w:val="ListParagraph"/>
        <w:numPr>
          <w:ilvl w:val="0"/>
          <w:numId w:val="39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 xml:space="preserve">sunt prezenți în celulele glandelor salivare </w:t>
      </w:r>
    </w:p>
    <w:p w14:paraId="2AE5B960" w14:textId="77777777" w:rsidR="00A17D35" w:rsidRPr="009E63AC" w:rsidRDefault="00A17D35" w:rsidP="00A17D35">
      <w:pPr>
        <w:pStyle w:val="ListParagraph"/>
        <w:numPr>
          <w:ilvl w:val="0"/>
          <w:numId w:val="39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au aproximativ 1180 µm lungime</w:t>
      </w:r>
    </w:p>
    <w:p w14:paraId="4A0558EA" w14:textId="77777777" w:rsidR="00A17D35" w:rsidRPr="009E63AC" w:rsidRDefault="00A17D35" w:rsidP="00A17D35">
      <w:pPr>
        <w:pStyle w:val="ListParagraph"/>
        <w:numPr>
          <w:ilvl w:val="0"/>
          <w:numId w:val="39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sunt prezenți în celulele tractului intestinal</w:t>
      </w:r>
    </w:p>
    <w:p w14:paraId="4A30D5F5" w14:textId="77777777" w:rsidR="00A17D35" w:rsidRDefault="00A17D35" w:rsidP="00A17D35">
      <w:pPr>
        <w:pStyle w:val="ListParagraph"/>
        <w:numPr>
          <w:ilvl w:val="0"/>
          <w:numId w:val="39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provin prin clivarea succesivă a cromatidelor</w:t>
      </w:r>
    </w:p>
    <w:p w14:paraId="0542B329" w14:textId="77777777" w:rsidR="00A77296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4E8D06BF" w14:textId="77777777" w:rsidR="00A17D35" w:rsidRPr="009E63AC" w:rsidRDefault="00A17D35" w:rsidP="00A17D3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Sindromul Patau este o anomalie numerică a unor cromozomi: </w:t>
      </w:r>
    </w:p>
    <w:p w14:paraId="1348B910" w14:textId="77777777" w:rsidR="00A17D35" w:rsidRPr="009E63AC" w:rsidRDefault="00A17D35" w:rsidP="00A17D35">
      <w:pPr>
        <w:pStyle w:val="ListParagraph"/>
        <w:numPr>
          <w:ilvl w:val="0"/>
          <w:numId w:val="40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acrocentrici</w:t>
      </w:r>
    </w:p>
    <w:p w14:paraId="67F04EF6" w14:textId="77777777" w:rsidR="00A17D35" w:rsidRPr="009E63AC" w:rsidRDefault="00A17D35" w:rsidP="00A17D35">
      <w:pPr>
        <w:pStyle w:val="ListParagraph"/>
        <w:numPr>
          <w:ilvl w:val="0"/>
          <w:numId w:val="40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scurți de tip submetacentric</w:t>
      </w:r>
    </w:p>
    <w:p w14:paraId="09121D65" w14:textId="77777777" w:rsidR="00A17D35" w:rsidRPr="009E63AC" w:rsidRDefault="00A17D35" w:rsidP="00A17D35">
      <w:pPr>
        <w:pStyle w:val="ListParagraph"/>
        <w:numPr>
          <w:ilvl w:val="0"/>
          <w:numId w:val="40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cu sateliți pe brațele scurte</w:t>
      </w:r>
    </w:p>
    <w:p w14:paraId="16FE5FFF" w14:textId="77777777" w:rsidR="00A17D35" w:rsidRDefault="00A17D35" w:rsidP="00A17D35">
      <w:pPr>
        <w:pStyle w:val="ListParagraph"/>
        <w:numPr>
          <w:ilvl w:val="0"/>
          <w:numId w:val="40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metacentrici</w:t>
      </w:r>
    </w:p>
    <w:p w14:paraId="6ADFDF11" w14:textId="77777777" w:rsidR="00A77296" w:rsidRPr="009E63AC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37B564DF" w14:textId="77777777" w:rsidR="00A17D35" w:rsidRPr="009E63AC" w:rsidRDefault="00A17D35" w:rsidP="00A17D3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Gemenii monozigoți: </w:t>
      </w:r>
    </w:p>
    <w:p w14:paraId="44EB916F" w14:textId="77777777" w:rsidR="00A17D35" w:rsidRPr="009E63AC" w:rsidRDefault="00A17D35" w:rsidP="00A17D35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provin din același zigot</w:t>
      </w:r>
    </w:p>
    <w:p w14:paraId="1C3721AC" w14:textId="77777777" w:rsidR="00A17D35" w:rsidRPr="009E63AC" w:rsidRDefault="00A17D35" w:rsidP="00A17D35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au același genotip</w:t>
      </w:r>
    </w:p>
    <w:p w14:paraId="0A138EDE" w14:textId="77777777" w:rsidR="00A17D35" w:rsidRPr="009E63AC" w:rsidRDefault="00A17D35" w:rsidP="00A17D35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prezintă placentă comună</w:t>
      </w:r>
    </w:p>
    <w:p w14:paraId="2B5C83C9" w14:textId="77777777" w:rsidR="00A17D35" w:rsidRDefault="00A17D35" w:rsidP="00A17D35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pot avea sexe diferite</w:t>
      </w:r>
    </w:p>
    <w:p w14:paraId="297D91B4" w14:textId="77777777" w:rsidR="00A77296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514B6A0D" w14:textId="77777777" w:rsidR="00A77296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55304F63" w14:textId="77777777" w:rsidR="00A77296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39625A90" w14:textId="77777777" w:rsidR="00A77296" w:rsidRPr="009E63AC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17388526" w14:textId="77777777" w:rsidR="00A17D35" w:rsidRPr="009E63AC" w:rsidRDefault="00A17D35" w:rsidP="00A17D3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lastRenderedPageBreak/>
        <w:t xml:space="preserve"> Gena pentru cecitatea cromatică:</w:t>
      </w:r>
    </w:p>
    <w:p w14:paraId="6E58AF16" w14:textId="77777777" w:rsidR="00A17D35" w:rsidRPr="009E63AC" w:rsidRDefault="00A17D35" w:rsidP="00A17D35">
      <w:pPr>
        <w:pStyle w:val="ListParagraph"/>
        <w:numPr>
          <w:ilvl w:val="0"/>
          <w:numId w:val="42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determină o maladie autozomală</w:t>
      </w:r>
    </w:p>
    <w:p w14:paraId="5B41C63E" w14:textId="77777777" w:rsidR="00A17D35" w:rsidRPr="009E63AC" w:rsidRDefault="00A17D35" w:rsidP="00A17D35">
      <w:pPr>
        <w:pStyle w:val="ListParagraph"/>
        <w:numPr>
          <w:ilvl w:val="0"/>
          <w:numId w:val="42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se manifestă în stare homozigotă</w:t>
      </w:r>
    </w:p>
    <w:p w14:paraId="055F1E0E" w14:textId="77777777" w:rsidR="00A17D35" w:rsidRPr="009E63AC" w:rsidRDefault="00A17D35" w:rsidP="00A17D35">
      <w:pPr>
        <w:pStyle w:val="ListParagraph"/>
        <w:numPr>
          <w:ilvl w:val="0"/>
          <w:numId w:val="42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determină  o maladie dominantă</w:t>
      </w:r>
    </w:p>
    <w:p w14:paraId="2D10B749" w14:textId="77777777" w:rsidR="00A17D35" w:rsidRDefault="00A17D35" w:rsidP="00A17D35">
      <w:pPr>
        <w:pStyle w:val="ListParagraph"/>
        <w:numPr>
          <w:ilvl w:val="0"/>
          <w:numId w:val="42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 xml:space="preserve">se manifestă în stare hemizigotă </w:t>
      </w:r>
    </w:p>
    <w:p w14:paraId="0D3918BD" w14:textId="77777777" w:rsidR="00A77296" w:rsidRPr="009E63AC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755427D5" w14:textId="77777777" w:rsidR="00A17D35" w:rsidRPr="009E63AC" w:rsidRDefault="00A17D35" w:rsidP="00A17D3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Poligenia, spre deosebire de polialelie: </w:t>
      </w:r>
    </w:p>
    <w:p w14:paraId="38891F0D" w14:textId="77777777" w:rsidR="00A17D35" w:rsidRPr="009E63AC" w:rsidRDefault="00A17D35" w:rsidP="00A17D35">
      <w:pPr>
        <w:pStyle w:val="ListParagraph"/>
        <w:numPr>
          <w:ilvl w:val="0"/>
          <w:numId w:val="43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determină manifestarea unor caractere ereditare cantitative</w:t>
      </w:r>
    </w:p>
    <w:p w14:paraId="7F78F52F" w14:textId="77777777" w:rsidR="00A17D35" w:rsidRPr="009E63AC" w:rsidRDefault="00A17D35" w:rsidP="00A17D35">
      <w:pPr>
        <w:pStyle w:val="ListParagraph"/>
        <w:numPr>
          <w:ilvl w:val="0"/>
          <w:numId w:val="43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determină variații ale aceluiași caracter la diferiți indivizi</w:t>
      </w:r>
    </w:p>
    <w:p w14:paraId="5E630681" w14:textId="77777777" w:rsidR="00A17D35" w:rsidRPr="009E63AC" w:rsidRDefault="00A17D35" w:rsidP="00A17D35">
      <w:pPr>
        <w:pStyle w:val="ListParagraph"/>
        <w:numPr>
          <w:ilvl w:val="0"/>
          <w:numId w:val="43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presupune interacțiunea mai multor gene nealele</w:t>
      </w:r>
    </w:p>
    <w:p w14:paraId="17FD7B93" w14:textId="77777777" w:rsidR="00A17D35" w:rsidRDefault="00A17D35" w:rsidP="00A17D35">
      <w:pPr>
        <w:pStyle w:val="ListParagraph"/>
        <w:numPr>
          <w:ilvl w:val="0"/>
          <w:numId w:val="43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este determinată de gene care ocupă același locus în cromozomi</w:t>
      </w:r>
    </w:p>
    <w:p w14:paraId="6276B6A4" w14:textId="77777777" w:rsidR="00A77296" w:rsidRPr="009E63AC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727A81C7" w14:textId="77777777" w:rsidR="00A17D35" w:rsidRPr="009E63AC" w:rsidRDefault="00A17D35" w:rsidP="00A17D3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Probabilitatea ca un gamet să fie identic cu altul la </w:t>
      </w:r>
      <w:r w:rsidRPr="009E63AC">
        <w:rPr>
          <w:rFonts w:ascii="Tahoma" w:hAnsi="Tahoma" w:cs="Tahoma"/>
          <w:b/>
          <w:bCs/>
          <w:i/>
          <w:iCs/>
        </w:rPr>
        <w:t>Drosophila melanogaster</w:t>
      </w:r>
      <w:r w:rsidRPr="009E63AC">
        <w:rPr>
          <w:rFonts w:ascii="Tahoma" w:hAnsi="Tahoma" w:cs="Tahoma"/>
          <w:b/>
          <w:bCs/>
        </w:rPr>
        <w:t xml:space="preserve"> este de: </w:t>
      </w:r>
    </w:p>
    <w:p w14:paraId="60D1A527" w14:textId="77777777" w:rsidR="00A17D35" w:rsidRPr="009E63AC" w:rsidRDefault="00A17D35" w:rsidP="00A17D35">
      <w:pPr>
        <w:pStyle w:val="ListParagraph"/>
        <w:numPr>
          <w:ilvl w:val="0"/>
          <w:numId w:val="44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2</w:t>
      </w:r>
      <w:r w:rsidRPr="009E63AC">
        <w:rPr>
          <w:rFonts w:ascii="Tahoma" w:hAnsi="Tahoma" w:cs="Tahoma"/>
          <w:vertAlign w:val="superscript"/>
        </w:rPr>
        <w:t>n</w:t>
      </w:r>
    </w:p>
    <w:p w14:paraId="65B9BEBA" w14:textId="77777777" w:rsidR="00A17D35" w:rsidRPr="009E63AC" w:rsidRDefault="00A17D35" w:rsidP="00A17D35">
      <w:pPr>
        <w:pStyle w:val="ListParagraph"/>
        <w:numPr>
          <w:ilvl w:val="0"/>
          <w:numId w:val="44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(1/2)</w:t>
      </w:r>
      <w:r w:rsidRPr="009E63AC">
        <w:rPr>
          <w:rFonts w:ascii="Tahoma" w:hAnsi="Tahoma" w:cs="Tahoma"/>
          <w:vertAlign w:val="superscript"/>
        </w:rPr>
        <w:t>4</w:t>
      </w:r>
    </w:p>
    <w:p w14:paraId="21D6E58D" w14:textId="77777777" w:rsidR="00A17D35" w:rsidRPr="009E63AC" w:rsidRDefault="00A17D35" w:rsidP="00A17D35">
      <w:pPr>
        <w:pStyle w:val="ListParagraph"/>
        <w:numPr>
          <w:ilvl w:val="0"/>
          <w:numId w:val="44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2</w:t>
      </w:r>
      <w:r w:rsidRPr="009E63AC">
        <w:rPr>
          <w:rFonts w:ascii="Tahoma" w:hAnsi="Tahoma" w:cs="Tahoma"/>
          <w:vertAlign w:val="superscript"/>
        </w:rPr>
        <w:t>4</w:t>
      </w:r>
    </w:p>
    <w:p w14:paraId="4C310EFD" w14:textId="77777777" w:rsidR="00A17D35" w:rsidRDefault="00A17D35" w:rsidP="00A17D35">
      <w:pPr>
        <w:pStyle w:val="ListParagraph"/>
        <w:numPr>
          <w:ilvl w:val="0"/>
          <w:numId w:val="44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(1/2)</w:t>
      </w:r>
      <w:r w:rsidRPr="009E63AC">
        <w:rPr>
          <w:rFonts w:ascii="Tahoma" w:hAnsi="Tahoma" w:cs="Tahoma"/>
          <w:vertAlign w:val="superscript"/>
        </w:rPr>
        <w:t>n</w:t>
      </w:r>
    </w:p>
    <w:p w14:paraId="7F49A351" w14:textId="77777777" w:rsidR="00A77296" w:rsidRPr="009E63AC" w:rsidRDefault="00A77296" w:rsidP="00A77296">
      <w:pPr>
        <w:pStyle w:val="ListParagraph"/>
        <w:ind w:left="1080"/>
        <w:rPr>
          <w:rFonts w:ascii="Tahoma" w:hAnsi="Tahoma" w:cs="Tahoma"/>
        </w:rPr>
      </w:pPr>
    </w:p>
    <w:p w14:paraId="1118E5AA" w14:textId="77777777" w:rsidR="00A17D35" w:rsidRPr="009E63AC" w:rsidRDefault="00A17D35" w:rsidP="00A17D3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În profaza mitotică: </w:t>
      </w:r>
    </w:p>
    <w:p w14:paraId="032F77DD" w14:textId="77777777" w:rsidR="00A17D35" w:rsidRPr="009E63AC" w:rsidRDefault="00A17D35" w:rsidP="00A17D35">
      <w:pPr>
        <w:pStyle w:val="ListParagraph"/>
        <w:numPr>
          <w:ilvl w:val="3"/>
          <w:numId w:val="19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se organizează filamentele fusului de diviziune</w:t>
      </w:r>
    </w:p>
    <w:p w14:paraId="4F16093D" w14:textId="77777777" w:rsidR="00A17D35" w:rsidRPr="009E63AC" w:rsidRDefault="00A17D35" w:rsidP="00A17D35">
      <w:pPr>
        <w:pStyle w:val="ListParagraph"/>
        <w:numPr>
          <w:ilvl w:val="3"/>
          <w:numId w:val="19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se dezorganizează membrana nucleară şi nucleolii</w:t>
      </w:r>
    </w:p>
    <w:p w14:paraId="1B6D4C98" w14:textId="77777777" w:rsidR="00A17D35" w:rsidRPr="009E63AC" w:rsidRDefault="00A17D35" w:rsidP="00A17D35">
      <w:pPr>
        <w:pStyle w:val="ListParagraph"/>
        <w:numPr>
          <w:ilvl w:val="3"/>
          <w:numId w:val="19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se condensează cromatina formând cromozomii</w:t>
      </w:r>
    </w:p>
    <w:p w14:paraId="4B202F1F" w14:textId="77777777" w:rsidR="00A17D35" w:rsidRDefault="00A17D35" w:rsidP="00A17D35">
      <w:pPr>
        <w:pStyle w:val="ListParagraph"/>
        <w:numPr>
          <w:ilvl w:val="3"/>
          <w:numId w:val="19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are loc recombinarea intracromozomală</w:t>
      </w:r>
    </w:p>
    <w:p w14:paraId="470B504A" w14:textId="77777777" w:rsidR="00A77296" w:rsidRPr="009E63AC" w:rsidRDefault="00A77296" w:rsidP="00A77296">
      <w:pPr>
        <w:pStyle w:val="ListParagraph"/>
        <w:spacing w:after="0"/>
        <w:ind w:left="1210"/>
        <w:rPr>
          <w:rFonts w:ascii="Tahoma" w:hAnsi="Tahoma" w:cs="Tahoma"/>
        </w:rPr>
      </w:pPr>
    </w:p>
    <w:p w14:paraId="2CBC922D" w14:textId="77777777" w:rsidR="00A17D35" w:rsidRPr="009E63AC" w:rsidRDefault="00A17D35" w:rsidP="00A17D3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Despre crossing-over putem afirma: </w:t>
      </w:r>
    </w:p>
    <w:p w14:paraId="5940A0FD" w14:textId="77777777" w:rsidR="00A17D35" w:rsidRPr="009E63AC" w:rsidRDefault="00A17D35" w:rsidP="00A17D35">
      <w:pPr>
        <w:pStyle w:val="ListParagraph"/>
        <w:numPr>
          <w:ilvl w:val="6"/>
          <w:numId w:val="19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este un schimb de gene între cromozomii neomologi</w:t>
      </w:r>
    </w:p>
    <w:p w14:paraId="1F6CDF2E" w14:textId="77777777" w:rsidR="00A17D35" w:rsidRPr="009E63AC" w:rsidRDefault="00A17D35" w:rsidP="00A17D35">
      <w:pPr>
        <w:pStyle w:val="ListParagraph"/>
        <w:numPr>
          <w:ilvl w:val="6"/>
          <w:numId w:val="19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prin recombinare rezultă cromozomi “mozaicaţi”</w:t>
      </w:r>
    </w:p>
    <w:p w14:paraId="2EBAB650" w14:textId="77777777" w:rsidR="00A17D35" w:rsidRPr="009E63AC" w:rsidRDefault="00A17D35" w:rsidP="00A17D35">
      <w:pPr>
        <w:pStyle w:val="ListParagraph"/>
        <w:numPr>
          <w:ilvl w:val="6"/>
          <w:numId w:val="19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se desfășoară în profaza I a diviziunii celulare mitotice</w:t>
      </w:r>
    </w:p>
    <w:p w14:paraId="4BF0E34B" w14:textId="77777777" w:rsidR="00A17D35" w:rsidRDefault="00A17D35" w:rsidP="00A17D35">
      <w:pPr>
        <w:pStyle w:val="ListParagraph"/>
        <w:numPr>
          <w:ilvl w:val="6"/>
          <w:numId w:val="19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reprezintă un proces de recombinare intracromozomală</w:t>
      </w:r>
    </w:p>
    <w:p w14:paraId="1813F616" w14:textId="77777777" w:rsidR="00A77296" w:rsidRPr="009E63AC" w:rsidRDefault="00A77296" w:rsidP="00A77296">
      <w:pPr>
        <w:pStyle w:val="ListParagraph"/>
        <w:spacing w:after="0"/>
        <w:ind w:left="1210"/>
        <w:rPr>
          <w:rFonts w:ascii="Tahoma" w:hAnsi="Tahoma" w:cs="Tahoma"/>
        </w:rPr>
      </w:pPr>
    </w:p>
    <w:p w14:paraId="734C91FB" w14:textId="77777777" w:rsidR="00A17D35" w:rsidRPr="009E63AC" w:rsidRDefault="00A17D35" w:rsidP="00A17D3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Mitocondriile:</w:t>
      </w:r>
    </w:p>
    <w:p w14:paraId="5B892CF0" w14:textId="77777777" w:rsidR="00A17D35" w:rsidRPr="009E63AC" w:rsidRDefault="00A17D35" w:rsidP="00A17D35">
      <w:pPr>
        <w:pStyle w:val="ListParagraph"/>
        <w:numPr>
          <w:ilvl w:val="0"/>
          <w:numId w:val="58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permit degradarea enzimatică a acidului piruvic</w:t>
      </w:r>
    </w:p>
    <w:p w14:paraId="388DDC9D" w14:textId="77777777" w:rsidR="00A17D35" w:rsidRPr="009E63AC" w:rsidRDefault="00A17D35" w:rsidP="00A17D35">
      <w:pPr>
        <w:pStyle w:val="ListParagraph"/>
        <w:numPr>
          <w:ilvl w:val="0"/>
          <w:numId w:val="58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prezintă oxizomi pe membranele interne</w:t>
      </w:r>
    </w:p>
    <w:p w14:paraId="35553C51" w14:textId="77777777" w:rsidR="00A17D35" w:rsidRPr="009E63AC" w:rsidRDefault="00A17D35" w:rsidP="00A17D35">
      <w:pPr>
        <w:pStyle w:val="ListParagraph"/>
        <w:numPr>
          <w:ilvl w:val="0"/>
          <w:numId w:val="58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 xml:space="preserve">conţin în matrix un amestec complex de enzime </w:t>
      </w:r>
    </w:p>
    <w:p w14:paraId="21F7BBA1" w14:textId="77777777" w:rsidR="00A17D35" w:rsidRPr="004A290A" w:rsidRDefault="00A17D35" w:rsidP="00A17D35">
      <w:pPr>
        <w:pStyle w:val="ListParagraph"/>
        <w:numPr>
          <w:ilvl w:val="0"/>
          <w:numId w:val="58"/>
        </w:numPr>
        <w:spacing w:after="0"/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</w:rPr>
        <w:t>realizează reducerea substanţelor organice</w:t>
      </w:r>
    </w:p>
    <w:p w14:paraId="570B6962" w14:textId="77777777" w:rsidR="004A290A" w:rsidRPr="004A290A" w:rsidRDefault="004A290A" w:rsidP="004A290A">
      <w:pPr>
        <w:spacing w:after="0"/>
        <w:rPr>
          <w:rFonts w:ascii="Tahoma" w:hAnsi="Tahoma" w:cs="Tahoma"/>
          <w:b/>
          <w:bCs/>
        </w:rPr>
      </w:pPr>
    </w:p>
    <w:p w14:paraId="37E5DEEA" w14:textId="77777777" w:rsidR="00A17D35" w:rsidRPr="009E63AC" w:rsidRDefault="00A17D35" w:rsidP="00A17D3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  <w:b/>
          <w:bCs/>
        </w:rPr>
        <w:t xml:space="preserve">Compuşii organici: </w:t>
      </w:r>
    </w:p>
    <w:p w14:paraId="08A57F2B" w14:textId="77777777" w:rsidR="00A17D35" w:rsidRPr="009E63AC" w:rsidRDefault="00A17D35" w:rsidP="00A17D35">
      <w:pPr>
        <w:pStyle w:val="ListParagraph"/>
        <w:numPr>
          <w:ilvl w:val="0"/>
          <w:numId w:val="54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se depozitează şi în leucoplaste</w:t>
      </w:r>
    </w:p>
    <w:p w14:paraId="500C4506" w14:textId="77777777" w:rsidR="00A17D35" w:rsidRPr="009E63AC" w:rsidRDefault="00A17D35" w:rsidP="00A17D35">
      <w:pPr>
        <w:pStyle w:val="ListParagraph"/>
        <w:numPr>
          <w:ilvl w:val="0"/>
          <w:numId w:val="54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 xml:space="preserve">sunt formaţi în stroma cloroplastelor </w:t>
      </w:r>
    </w:p>
    <w:p w14:paraId="01C0DE0F" w14:textId="77777777" w:rsidR="00A17D35" w:rsidRPr="009E63AC" w:rsidRDefault="00A17D35" w:rsidP="00A17D35">
      <w:pPr>
        <w:pStyle w:val="ListParagraph"/>
        <w:numPr>
          <w:ilvl w:val="0"/>
          <w:numId w:val="54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 xml:space="preserve">intră în alcătuirea membranelor celulare </w:t>
      </w:r>
    </w:p>
    <w:p w14:paraId="5F13A7FC" w14:textId="77777777" w:rsidR="00A17D35" w:rsidRDefault="00A17D35" w:rsidP="00A17D35">
      <w:pPr>
        <w:pStyle w:val="ListParagraph"/>
        <w:numPr>
          <w:ilvl w:val="0"/>
          <w:numId w:val="54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 xml:space="preserve">se produc şi în faza de întuneric a fotosintezei </w:t>
      </w:r>
    </w:p>
    <w:p w14:paraId="50D45D3E" w14:textId="77777777" w:rsidR="00A77296" w:rsidRDefault="00A77296" w:rsidP="00A77296">
      <w:pPr>
        <w:pStyle w:val="ListParagraph"/>
        <w:spacing w:after="0"/>
        <w:ind w:left="1211"/>
        <w:rPr>
          <w:rFonts w:ascii="Tahoma" w:hAnsi="Tahoma" w:cs="Tahoma"/>
        </w:rPr>
      </w:pPr>
    </w:p>
    <w:p w14:paraId="7E09F6A6" w14:textId="77777777" w:rsidR="00A77296" w:rsidRDefault="00A77296" w:rsidP="00A77296">
      <w:pPr>
        <w:pStyle w:val="ListParagraph"/>
        <w:spacing w:after="0"/>
        <w:ind w:left="1211"/>
        <w:rPr>
          <w:rFonts w:ascii="Tahoma" w:hAnsi="Tahoma" w:cs="Tahoma"/>
        </w:rPr>
      </w:pPr>
    </w:p>
    <w:p w14:paraId="5F484A6B" w14:textId="77777777" w:rsidR="00A77296" w:rsidRPr="009E63AC" w:rsidRDefault="00A77296" w:rsidP="00A77296">
      <w:pPr>
        <w:pStyle w:val="ListParagraph"/>
        <w:spacing w:after="0"/>
        <w:ind w:left="1211"/>
        <w:rPr>
          <w:rFonts w:ascii="Tahoma" w:hAnsi="Tahoma" w:cs="Tahoma"/>
        </w:rPr>
      </w:pPr>
    </w:p>
    <w:p w14:paraId="102053C8" w14:textId="77777777" w:rsidR="00A17D35" w:rsidRPr="009E63AC" w:rsidRDefault="00A17D35" w:rsidP="00A17D3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  <w:b/>
          <w:bCs/>
        </w:rPr>
        <w:lastRenderedPageBreak/>
        <w:t xml:space="preserve"> ADN-ul este:</w:t>
      </w:r>
      <w:r w:rsidRPr="009E63AC">
        <w:rPr>
          <w:rFonts w:ascii="Tahoma" w:hAnsi="Tahoma" w:cs="Tahoma"/>
        </w:rPr>
        <w:t xml:space="preserve"> </w:t>
      </w:r>
    </w:p>
    <w:p w14:paraId="433AD2FB" w14:textId="77777777" w:rsidR="00A17D35" w:rsidRPr="009E63AC" w:rsidRDefault="00A17D35" w:rsidP="00A17D35">
      <w:pPr>
        <w:pStyle w:val="ListParagraph"/>
        <w:numPr>
          <w:ilvl w:val="0"/>
          <w:numId w:val="53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monocatenar liniar la procariote</w:t>
      </w:r>
    </w:p>
    <w:p w14:paraId="42BCD148" w14:textId="77777777" w:rsidR="00A17D35" w:rsidRPr="009E63AC" w:rsidRDefault="00A17D35" w:rsidP="00A17D35">
      <w:pPr>
        <w:pStyle w:val="ListParagraph"/>
        <w:numPr>
          <w:ilvl w:val="0"/>
          <w:numId w:val="53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bicatenar circular în cloroplaste</w:t>
      </w:r>
    </w:p>
    <w:p w14:paraId="60B598C9" w14:textId="77777777" w:rsidR="00A17D35" w:rsidRPr="009E63AC" w:rsidRDefault="00A17D35" w:rsidP="00A17D35">
      <w:pPr>
        <w:pStyle w:val="ListParagraph"/>
        <w:numPr>
          <w:ilvl w:val="0"/>
          <w:numId w:val="53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bicatenar liniar în mitocondrii</w:t>
      </w:r>
    </w:p>
    <w:p w14:paraId="31B34ADC" w14:textId="77777777" w:rsidR="00A17D35" w:rsidRDefault="00A17D35" w:rsidP="00A17D35">
      <w:pPr>
        <w:pStyle w:val="ListParagraph"/>
        <w:numPr>
          <w:ilvl w:val="0"/>
          <w:numId w:val="53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bicatenar în celulele eucariote</w:t>
      </w:r>
    </w:p>
    <w:p w14:paraId="735BDE7C" w14:textId="77777777" w:rsidR="00A77296" w:rsidRPr="009E63AC" w:rsidRDefault="00A77296" w:rsidP="00A77296">
      <w:pPr>
        <w:pStyle w:val="ListParagraph"/>
        <w:spacing w:after="0"/>
        <w:ind w:left="1211"/>
        <w:rPr>
          <w:rFonts w:ascii="Tahoma" w:hAnsi="Tahoma" w:cs="Tahoma"/>
        </w:rPr>
      </w:pPr>
    </w:p>
    <w:p w14:paraId="464BACB8" w14:textId="77777777" w:rsidR="00A17D35" w:rsidRPr="009E63AC" w:rsidRDefault="00A17D35" w:rsidP="00A17D3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Precizaţi varianta corectă privind cantitatea de ADN indicată de simboluri:</w:t>
      </w:r>
    </w:p>
    <w:p w14:paraId="602DDDAB" w14:textId="77777777" w:rsidR="00A17D35" w:rsidRPr="009E63AC" w:rsidRDefault="00A17D35" w:rsidP="00A17D35">
      <w:pPr>
        <w:pStyle w:val="ListParagraph"/>
        <w:numPr>
          <w:ilvl w:val="0"/>
          <w:numId w:val="55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“2C ADN”, restabilită prin fecundaţie</w:t>
      </w:r>
    </w:p>
    <w:p w14:paraId="5A9DC641" w14:textId="77777777" w:rsidR="00A17D35" w:rsidRPr="009E63AC" w:rsidRDefault="00A17D35" w:rsidP="00A17D35">
      <w:pPr>
        <w:pStyle w:val="ListParagraph"/>
        <w:numPr>
          <w:ilvl w:val="0"/>
          <w:numId w:val="55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“n, 1C”, pentru ovule și spermatozoizi</w:t>
      </w:r>
    </w:p>
    <w:p w14:paraId="71CBA359" w14:textId="77777777" w:rsidR="00A17D35" w:rsidRPr="009E63AC" w:rsidRDefault="00A17D35" w:rsidP="00A17D35">
      <w:pPr>
        <w:pStyle w:val="ListParagraph"/>
        <w:numPr>
          <w:ilvl w:val="0"/>
          <w:numId w:val="55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“1C + 1C = 2C ADN”, pentru zigotul diploid</w:t>
      </w:r>
    </w:p>
    <w:p w14:paraId="2C467137" w14:textId="77777777" w:rsidR="00A17D35" w:rsidRDefault="00A17D35" w:rsidP="00A17D35">
      <w:pPr>
        <w:pStyle w:val="ListParagraph"/>
        <w:numPr>
          <w:ilvl w:val="0"/>
          <w:numId w:val="55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“n + n = 2n”, pentru gameţii musculiței de oțet</w:t>
      </w:r>
    </w:p>
    <w:p w14:paraId="26731F4E" w14:textId="77777777" w:rsidR="00A77296" w:rsidRPr="009E63AC" w:rsidRDefault="00A77296" w:rsidP="00A77296">
      <w:pPr>
        <w:pStyle w:val="ListParagraph"/>
        <w:spacing w:after="0"/>
        <w:ind w:left="1211"/>
        <w:rPr>
          <w:rFonts w:ascii="Tahoma" w:hAnsi="Tahoma" w:cs="Tahoma"/>
        </w:rPr>
      </w:pPr>
    </w:p>
    <w:p w14:paraId="25720367" w14:textId="77777777" w:rsidR="00A17D35" w:rsidRPr="009E63AC" w:rsidRDefault="00A17D35" w:rsidP="00A17D3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Plasmagenele determină apariția:</w:t>
      </w:r>
    </w:p>
    <w:p w14:paraId="21F957A4" w14:textId="77777777" w:rsidR="00A17D35" w:rsidRPr="009E63AC" w:rsidRDefault="00A17D35" w:rsidP="00A17D35">
      <w:pPr>
        <w:pStyle w:val="ListParagraph"/>
        <w:numPr>
          <w:ilvl w:val="6"/>
          <w:numId w:val="57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androsterilității la plante</w:t>
      </w:r>
    </w:p>
    <w:p w14:paraId="75A40485" w14:textId="77777777" w:rsidR="00A17D35" w:rsidRPr="009E63AC" w:rsidRDefault="00A17D35" w:rsidP="00A17D35">
      <w:pPr>
        <w:pStyle w:val="ListParagraph"/>
        <w:numPr>
          <w:ilvl w:val="6"/>
          <w:numId w:val="57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frunzelor mozaicate la gura-leului</w:t>
      </w:r>
    </w:p>
    <w:p w14:paraId="304E4945" w14:textId="77777777" w:rsidR="00A17D35" w:rsidRPr="009E63AC" w:rsidRDefault="00A17D35" w:rsidP="00A17D35">
      <w:pPr>
        <w:pStyle w:val="ListParagraph"/>
        <w:numPr>
          <w:ilvl w:val="6"/>
          <w:numId w:val="57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parasexualității la bacterii</w:t>
      </w:r>
    </w:p>
    <w:p w14:paraId="465DA5B9" w14:textId="77777777" w:rsidR="00A17D35" w:rsidRDefault="00A17D35" w:rsidP="00A17D35">
      <w:pPr>
        <w:pStyle w:val="ListParagraph"/>
        <w:numPr>
          <w:ilvl w:val="6"/>
          <w:numId w:val="57"/>
        </w:numPr>
        <w:spacing w:after="0"/>
        <w:rPr>
          <w:rFonts w:ascii="Tahoma" w:hAnsi="Tahoma" w:cs="Tahoma"/>
        </w:rPr>
      </w:pPr>
      <w:r w:rsidRPr="009E63AC">
        <w:rPr>
          <w:rFonts w:ascii="Tahoma" w:hAnsi="Tahoma" w:cs="Tahoma"/>
        </w:rPr>
        <w:t>mutantelor “petite” la drojdii</w:t>
      </w:r>
    </w:p>
    <w:p w14:paraId="2984A850" w14:textId="77777777" w:rsidR="00A77296" w:rsidRPr="009E63AC" w:rsidRDefault="00A77296" w:rsidP="00A77296">
      <w:pPr>
        <w:pStyle w:val="ListParagraph"/>
        <w:spacing w:after="0"/>
        <w:ind w:left="1210"/>
        <w:rPr>
          <w:rFonts w:ascii="Tahoma" w:hAnsi="Tahoma" w:cs="Tahoma"/>
        </w:rPr>
      </w:pPr>
    </w:p>
    <w:p w14:paraId="11AB72E4" w14:textId="77777777" w:rsidR="00A17D35" w:rsidRPr="009E63AC" w:rsidRDefault="00A17D35" w:rsidP="00A17D3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Turgescenţa unei celule:</w:t>
      </w:r>
    </w:p>
    <w:p w14:paraId="79634FA5" w14:textId="77777777" w:rsidR="00A17D35" w:rsidRPr="009E63AC" w:rsidRDefault="00A17D35" w:rsidP="00A17D35">
      <w:pPr>
        <w:numPr>
          <w:ilvl w:val="0"/>
          <w:numId w:val="45"/>
        </w:numPr>
        <w:spacing w:after="0" w:line="240" w:lineRule="auto"/>
        <w:rPr>
          <w:rFonts w:ascii="Tahoma" w:hAnsi="Tahoma" w:cs="Tahoma"/>
        </w:rPr>
      </w:pPr>
      <w:r w:rsidRPr="009E63AC">
        <w:rPr>
          <w:rFonts w:ascii="Tahoma" w:hAnsi="Tahoma" w:cs="Tahoma"/>
        </w:rPr>
        <w:t>este determinată de creșterea concentrației intracelulare</w:t>
      </w:r>
    </w:p>
    <w:p w14:paraId="71F35D55" w14:textId="77777777" w:rsidR="00A17D35" w:rsidRPr="009E63AC" w:rsidRDefault="00A17D35" w:rsidP="00A17D35">
      <w:pPr>
        <w:numPr>
          <w:ilvl w:val="0"/>
          <w:numId w:val="45"/>
        </w:numPr>
        <w:spacing w:after="0" w:line="240" w:lineRule="auto"/>
        <w:rPr>
          <w:rFonts w:ascii="Tahoma" w:hAnsi="Tahoma" w:cs="Tahoma"/>
        </w:rPr>
      </w:pPr>
      <w:r w:rsidRPr="009E63AC">
        <w:rPr>
          <w:rFonts w:ascii="Tahoma" w:hAnsi="Tahoma" w:cs="Tahoma"/>
        </w:rPr>
        <w:t>este consecința procesului de plasmoliză</w:t>
      </w:r>
    </w:p>
    <w:p w14:paraId="20507167" w14:textId="77777777" w:rsidR="00A17D35" w:rsidRPr="009E63AC" w:rsidRDefault="00A17D35" w:rsidP="00A17D35">
      <w:pPr>
        <w:numPr>
          <w:ilvl w:val="0"/>
          <w:numId w:val="45"/>
        </w:numPr>
        <w:spacing w:after="0" w:line="240" w:lineRule="auto"/>
        <w:rPr>
          <w:rFonts w:ascii="Tahoma" w:hAnsi="Tahoma" w:cs="Tahoma"/>
        </w:rPr>
      </w:pPr>
      <w:r w:rsidRPr="009E63AC">
        <w:rPr>
          <w:rFonts w:ascii="Tahoma" w:hAnsi="Tahoma" w:cs="Tahoma"/>
        </w:rPr>
        <w:t>se opune absorbţiei apei de către celula vegetală</w:t>
      </w:r>
    </w:p>
    <w:p w14:paraId="491B4912" w14:textId="77777777" w:rsidR="00A17D35" w:rsidRDefault="00A17D35" w:rsidP="00A17D35">
      <w:pPr>
        <w:numPr>
          <w:ilvl w:val="0"/>
          <w:numId w:val="45"/>
        </w:numPr>
        <w:spacing w:after="0" w:line="240" w:lineRule="auto"/>
        <w:rPr>
          <w:rFonts w:ascii="Tahoma" w:hAnsi="Tahoma" w:cs="Tahoma"/>
        </w:rPr>
      </w:pPr>
      <w:r w:rsidRPr="009E63AC">
        <w:rPr>
          <w:rFonts w:ascii="Tahoma" w:hAnsi="Tahoma" w:cs="Tahoma"/>
        </w:rPr>
        <w:t>determină desprinderea protoplastului de peretele celular</w:t>
      </w:r>
    </w:p>
    <w:p w14:paraId="6139C8A5" w14:textId="77777777" w:rsidR="00A77296" w:rsidRPr="009E63AC" w:rsidRDefault="00A77296" w:rsidP="00A77296">
      <w:pPr>
        <w:spacing w:after="0" w:line="240" w:lineRule="auto"/>
        <w:ind w:left="1211"/>
        <w:rPr>
          <w:rFonts w:ascii="Tahoma" w:hAnsi="Tahoma" w:cs="Tahoma"/>
        </w:rPr>
      </w:pPr>
    </w:p>
    <w:p w14:paraId="36CF0A69" w14:textId="77777777" w:rsidR="00A17D35" w:rsidRPr="009E63AC" w:rsidRDefault="00A17D35" w:rsidP="00A17D3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9E63AC">
        <w:rPr>
          <w:rFonts w:ascii="Tahoma" w:hAnsi="Tahoma" w:cs="Tahoma"/>
          <w:b/>
          <w:bCs/>
        </w:rPr>
        <w:t xml:space="preserve"> Sunt roluri ale substanțelor minerale din celule:</w:t>
      </w:r>
    </w:p>
    <w:p w14:paraId="3FCF33F0" w14:textId="77777777" w:rsidR="00A17D35" w:rsidRPr="009E63AC" w:rsidRDefault="00A17D35" w:rsidP="00A17D35">
      <w:pPr>
        <w:pStyle w:val="ListParagraph"/>
        <w:numPr>
          <w:ilvl w:val="0"/>
          <w:numId w:val="46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 xml:space="preserve">reglează presiunea osmotică și vâscozitatea citoplasmei </w:t>
      </w:r>
    </w:p>
    <w:p w14:paraId="0B085735" w14:textId="77777777" w:rsidR="00A17D35" w:rsidRPr="009E63AC" w:rsidRDefault="00A17D35" w:rsidP="00A17D35">
      <w:pPr>
        <w:pStyle w:val="ListParagraph"/>
        <w:numPr>
          <w:ilvl w:val="0"/>
          <w:numId w:val="46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contribuie la permeabilitatea membranelor</w:t>
      </w:r>
    </w:p>
    <w:p w14:paraId="5A0637A3" w14:textId="77777777" w:rsidR="00A17D35" w:rsidRPr="009E63AC" w:rsidRDefault="00A17D35" w:rsidP="00A17D35">
      <w:pPr>
        <w:pStyle w:val="ListParagraph"/>
        <w:numPr>
          <w:ilvl w:val="0"/>
          <w:numId w:val="46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favorizează activitatea unor enzime și hormoni</w:t>
      </w:r>
    </w:p>
    <w:p w14:paraId="3B914893" w14:textId="77777777" w:rsidR="00A17D35" w:rsidRDefault="00A17D35" w:rsidP="00A17D35">
      <w:pPr>
        <w:pStyle w:val="ListParagraph"/>
        <w:numPr>
          <w:ilvl w:val="0"/>
          <w:numId w:val="46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sunt produși de asimilație în celula vegetală</w:t>
      </w:r>
    </w:p>
    <w:p w14:paraId="00D35C01" w14:textId="77777777" w:rsidR="00A77296" w:rsidRPr="009E63AC" w:rsidRDefault="00A77296" w:rsidP="00A77296">
      <w:pPr>
        <w:pStyle w:val="ListParagraph"/>
        <w:ind w:left="1211"/>
        <w:rPr>
          <w:rFonts w:ascii="Tahoma" w:hAnsi="Tahoma" w:cs="Tahoma"/>
        </w:rPr>
      </w:pPr>
    </w:p>
    <w:p w14:paraId="4F99F981" w14:textId="77777777" w:rsidR="00A17D35" w:rsidRPr="009E63AC" w:rsidRDefault="00A17D35" w:rsidP="00161B5B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Descoperiri importante în domeniul biologiei, recompensate cu premiul Nobel, au fost: </w:t>
      </w:r>
    </w:p>
    <w:p w14:paraId="6105BC5A" w14:textId="77777777" w:rsidR="00A17D35" w:rsidRPr="009E63AC" w:rsidRDefault="00A17D35" w:rsidP="00A17D35">
      <w:pPr>
        <w:pStyle w:val="ListParagraph"/>
        <w:numPr>
          <w:ilvl w:val="0"/>
          <w:numId w:val="47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mecanismul respirației celulare – M. Calvin, 1953</w:t>
      </w:r>
    </w:p>
    <w:p w14:paraId="3417B784" w14:textId="77777777" w:rsidR="00A17D35" w:rsidRPr="009E63AC" w:rsidRDefault="00A17D35" w:rsidP="00A17D35">
      <w:pPr>
        <w:pStyle w:val="ListParagraph"/>
        <w:numPr>
          <w:ilvl w:val="0"/>
          <w:numId w:val="47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grupele de sânge la om – K. Landsteiner, 1930</w:t>
      </w:r>
    </w:p>
    <w:p w14:paraId="0CE80F3C" w14:textId="77777777" w:rsidR="00A17D35" w:rsidRPr="009E63AC" w:rsidRDefault="00A17D35" w:rsidP="00A17D35">
      <w:pPr>
        <w:pStyle w:val="ListParagraph"/>
        <w:numPr>
          <w:ilvl w:val="0"/>
          <w:numId w:val="47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mecanismul fotosintezei – H. Krebs, 1961</w:t>
      </w:r>
    </w:p>
    <w:p w14:paraId="3D9D20D4" w14:textId="77777777" w:rsidR="00A17D35" w:rsidRDefault="00A17D35" w:rsidP="00A17D35">
      <w:pPr>
        <w:pStyle w:val="ListParagraph"/>
        <w:numPr>
          <w:ilvl w:val="0"/>
          <w:numId w:val="47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structura ADN – J. Watson, F. Crick, M. Wilkins, 1962</w:t>
      </w:r>
    </w:p>
    <w:p w14:paraId="477D41B8" w14:textId="77777777" w:rsidR="00A77296" w:rsidRPr="009E63AC" w:rsidRDefault="00A77296" w:rsidP="00A77296">
      <w:pPr>
        <w:pStyle w:val="ListParagraph"/>
        <w:ind w:left="1211"/>
        <w:rPr>
          <w:rFonts w:ascii="Tahoma" w:hAnsi="Tahoma" w:cs="Tahoma"/>
        </w:rPr>
      </w:pPr>
    </w:p>
    <w:p w14:paraId="5001290D" w14:textId="55082B6D" w:rsidR="00A17D35" w:rsidRPr="00511CC1" w:rsidRDefault="00A17D35" w:rsidP="00A17D3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511CC1">
        <w:rPr>
          <w:rFonts w:ascii="Tahoma" w:hAnsi="Tahoma" w:cs="Tahoma"/>
          <w:b/>
          <w:bCs/>
        </w:rPr>
        <w:t xml:space="preserve"> </w:t>
      </w:r>
      <w:r w:rsidR="005F47CD" w:rsidRPr="00511CC1">
        <w:rPr>
          <w:rFonts w:ascii="Tahoma" w:hAnsi="Tahoma" w:cs="Tahoma"/>
          <w:b/>
          <w:bCs/>
        </w:rPr>
        <w:t xml:space="preserve"> Atât m</w:t>
      </w:r>
      <w:r w:rsidRPr="00511CC1">
        <w:rPr>
          <w:rFonts w:ascii="Tahoma" w:hAnsi="Tahoma" w:cs="Tahoma"/>
          <w:b/>
          <w:bCs/>
        </w:rPr>
        <w:t xml:space="preserve">itocondriile </w:t>
      </w:r>
      <w:r w:rsidR="005F47CD" w:rsidRPr="00511CC1">
        <w:rPr>
          <w:rFonts w:ascii="Tahoma" w:hAnsi="Tahoma" w:cs="Tahoma"/>
          <w:b/>
          <w:bCs/>
        </w:rPr>
        <w:t xml:space="preserve"> cât </w:t>
      </w:r>
      <w:r w:rsidRPr="00511CC1">
        <w:rPr>
          <w:rFonts w:ascii="Tahoma" w:hAnsi="Tahoma" w:cs="Tahoma"/>
          <w:b/>
          <w:bCs/>
        </w:rPr>
        <w:t>și cloroplastele:</w:t>
      </w:r>
    </w:p>
    <w:p w14:paraId="5790AEDD" w14:textId="77777777" w:rsidR="00A17D35" w:rsidRPr="009E63AC" w:rsidRDefault="00A17D35" w:rsidP="00A17D35">
      <w:pPr>
        <w:pStyle w:val="ListParagraph"/>
        <w:numPr>
          <w:ilvl w:val="0"/>
          <w:numId w:val="48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 xml:space="preserve">prezintă membrane energizante, cu rol în conversia energiei </w:t>
      </w:r>
    </w:p>
    <w:p w14:paraId="649137A3" w14:textId="77777777" w:rsidR="00A17D35" w:rsidRPr="009E63AC" w:rsidRDefault="00A17D35" w:rsidP="00A17D35">
      <w:pPr>
        <w:pStyle w:val="ListParagraph"/>
        <w:numPr>
          <w:ilvl w:val="0"/>
          <w:numId w:val="48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 xml:space="preserve">conțin ADN care se replică independent de cel nuclear </w:t>
      </w:r>
    </w:p>
    <w:p w14:paraId="321062E0" w14:textId="77777777" w:rsidR="00A17D35" w:rsidRPr="009E63AC" w:rsidRDefault="00A17D35" w:rsidP="00A17D35">
      <w:pPr>
        <w:pStyle w:val="ListParagraph"/>
        <w:numPr>
          <w:ilvl w:val="0"/>
          <w:numId w:val="48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se multiplică și se perpetuează prin diviziune asigurând continuitatea genetică</w:t>
      </w:r>
    </w:p>
    <w:p w14:paraId="39ADEC1D" w14:textId="77777777" w:rsidR="00A17D35" w:rsidRDefault="00A17D35" w:rsidP="00A17D35">
      <w:pPr>
        <w:pStyle w:val="ListParagraph"/>
        <w:numPr>
          <w:ilvl w:val="0"/>
          <w:numId w:val="48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eliberează gaze care sunt utilizate ca materie primă în procesul de hrănire</w:t>
      </w:r>
    </w:p>
    <w:p w14:paraId="6BD6CB5C" w14:textId="77777777" w:rsidR="004A290A" w:rsidRDefault="004A290A" w:rsidP="004A290A">
      <w:pPr>
        <w:rPr>
          <w:rFonts w:ascii="Tahoma" w:hAnsi="Tahoma" w:cs="Tahoma"/>
        </w:rPr>
      </w:pPr>
    </w:p>
    <w:p w14:paraId="63849CE6" w14:textId="77777777" w:rsidR="004A290A" w:rsidRPr="004A290A" w:rsidRDefault="004A290A" w:rsidP="004A290A">
      <w:pPr>
        <w:rPr>
          <w:rFonts w:ascii="Tahoma" w:hAnsi="Tahoma" w:cs="Tahoma"/>
        </w:rPr>
      </w:pPr>
    </w:p>
    <w:p w14:paraId="6047EBFA" w14:textId="77777777" w:rsidR="00A17D35" w:rsidRPr="009E63AC" w:rsidRDefault="00A17D35" w:rsidP="00A17D3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lastRenderedPageBreak/>
        <w:t xml:space="preserve"> Dublarea numărului de cromozomi dintr-o celulă se poate realiza:</w:t>
      </w:r>
    </w:p>
    <w:p w14:paraId="4234AEAF" w14:textId="77777777" w:rsidR="00A17D35" w:rsidRPr="009E63AC" w:rsidRDefault="00A17D35" w:rsidP="00A17D35">
      <w:pPr>
        <w:pStyle w:val="ListParagraph"/>
        <w:numPr>
          <w:ilvl w:val="0"/>
          <w:numId w:val="49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la sfârșitul metafazei mitotice</w:t>
      </w:r>
    </w:p>
    <w:p w14:paraId="7A1E59BF" w14:textId="77777777" w:rsidR="00A17D35" w:rsidRPr="009E63AC" w:rsidRDefault="00A17D35" w:rsidP="00A17D35">
      <w:pPr>
        <w:pStyle w:val="ListParagraph"/>
        <w:numPr>
          <w:ilvl w:val="0"/>
          <w:numId w:val="49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în etapa S a interfazei</w:t>
      </w:r>
    </w:p>
    <w:p w14:paraId="7965DCFC" w14:textId="77777777" w:rsidR="00A17D35" w:rsidRPr="009E63AC" w:rsidRDefault="00A17D35" w:rsidP="00A17D35">
      <w:pPr>
        <w:pStyle w:val="ListParagraph"/>
        <w:numPr>
          <w:ilvl w:val="0"/>
          <w:numId w:val="49"/>
        </w:numPr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</w:rPr>
        <w:t>în urma expunerii la Lindan</w:t>
      </w:r>
    </w:p>
    <w:p w14:paraId="53DB9F44" w14:textId="77777777" w:rsidR="00A17D35" w:rsidRDefault="00A17D35" w:rsidP="00A17D35">
      <w:pPr>
        <w:pStyle w:val="ListParagraph"/>
        <w:numPr>
          <w:ilvl w:val="0"/>
          <w:numId w:val="49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la sfârșitul metafazei I meiotice</w:t>
      </w:r>
    </w:p>
    <w:p w14:paraId="2B4F01E5" w14:textId="77777777" w:rsidR="00A77296" w:rsidRPr="009E63AC" w:rsidRDefault="00A77296" w:rsidP="00A77296">
      <w:pPr>
        <w:pStyle w:val="ListParagraph"/>
        <w:ind w:left="1211"/>
        <w:rPr>
          <w:rFonts w:ascii="Tahoma" w:hAnsi="Tahoma" w:cs="Tahoma"/>
        </w:rPr>
      </w:pPr>
    </w:p>
    <w:p w14:paraId="2B79C6F3" w14:textId="77777777" w:rsidR="00A17D35" w:rsidRPr="009E63AC" w:rsidRDefault="00A17D35" w:rsidP="00A17D35">
      <w:pPr>
        <w:pStyle w:val="ListParagraph"/>
        <w:numPr>
          <w:ilvl w:val="0"/>
          <w:numId w:val="2"/>
        </w:numPr>
        <w:tabs>
          <w:tab w:val="left" w:pos="567"/>
        </w:tabs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Recombinarea genetică:</w:t>
      </w:r>
    </w:p>
    <w:p w14:paraId="79D22A8C" w14:textId="77777777" w:rsidR="00A17D35" w:rsidRPr="009E63AC" w:rsidRDefault="00A17D35" w:rsidP="00A17D35">
      <w:pPr>
        <w:pStyle w:val="ListParagraph"/>
        <w:numPr>
          <w:ilvl w:val="0"/>
          <w:numId w:val="56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 xml:space="preserve">intracromozomială conduce întotdeauna la variabilitate genetică </w:t>
      </w:r>
    </w:p>
    <w:p w14:paraId="0EB727A3" w14:textId="77777777" w:rsidR="00A17D35" w:rsidRPr="009E63AC" w:rsidRDefault="00A17D35" w:rsidP="00A17D35">
      <w:pPr>
        <w:pStyle w:val="ListParagraph"/>
        <w:numPr>
          <w:ilvl w:val="0"/>
          <w:numId w:val="56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 xml:space="preserve">nereciprocă are loc la ciuperci din genul </w:t>
      </w:r>
      <w:r w:rsidRPr="009E63AC">
        <w:rPr>
          <w:rFonts w:ascii="Tahoma" w:hAnsi="Tahoma" w:cs="Tahoma"/>
          <w:i/>
          <w:iCs/>
        </w:rPr>
        <w:t>Aspergillus</w:t>
      </w:r>
      <w:r w:rsidRPr="009E63AC">
        <w:rPr>
          <w:rFonts w:ascii="Tahoma" w:hAnsi="Tahoma" w:cs="Tahoma"/>
        </w:rPr>
        <w:t xml:space="preserve"> și </w:t>
      </w:r>
      <w:r w:rsidRPr="009E63AC">
        <w:rPr>
          <w:rFonts w:ascii="Tahoma" w:hAnsi="Tahoma" w:cs="Tahoma"/>
          <w:i/>
          <w:iCs/>
        </w:rPr>
        <w:t>Neurospora</w:t>
      </w:r>
    </w:p>
    <w:p w14:paraId="2378458C" w14:textId="77777777" w:rsidR="00A17D35" w:rsidRPr="009E63AC" w:rsidRDefault="00A17D35" w:rsidP="00A17D35">
      <w:pPr>
        <w:pStyle w:val="ListParagraph"/>
        <w:numPr>
          <w:ilvl w:val="0"/>
          <w:numId w:val="56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intercromozomială conduce la 2</w:t>
      </w:r>
      <w:r w:rsidRPr="009E63AC">
        <w:rPr>
          <w:rFonts w:ascii="Tahoma" w:hAnsi="Tahoma" w:cs="Tahoma"/>
          <w:vertAlign w:val="superscript"/>
        </w:rPr>
        <w:t>n</w:t>
      </w:r>
      <w:r w:rsidRPr="009E63AC">
        <w:rPr>
          <w:rFonts w:ascii="Tahoma" w:hAnsi="Tahoma" w:cs="Tahoma"/>
        </w:rPr>
        <w:t xml:space="preserve"> tipuri de descendenți posibili</w:t>
      </w:r>
    </w:p>
    <w:p w14:paraId="5810E194" w14:textId="77777777" w:rsidR="00A17D35" w:rsidRDefault="00A17D35" w:rsidP="00A17D35">
      <w:pPr>
        <w:pStyle w:val="ListParagraph"/>
        <w:numPr>
          <w:ilvl w:val="0"/>
          <w:numId w:val="56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intercromozomială are loc în etapa heterotipică a meiozei</w:t>
      </w:r>
    </w:p>
    <w:p w14:paraId="1108692A" w14:textId="77777777" w:rsidR="00A77296" w:rsidRPr="009E63AC" w:rsidRDefault="00A77296" w:rsidP="00A77296">
      <w:pPr>
        <w:pStyle w:val="ListParagraph"/>
        <w:ind w:left="1211"/>
        <w:rPr>
          <w:rFonts w:ascii="Tahoma" w:hAnsi="Tahoma" w:cs="Tahoma"/>
        </w:rPr>
      </w:pPr>
    </w:p>
    <w:p w14:paraId="1AAABCD1" w14:textId="77777777" w:rsidR="00A17D35" w:rsidRPr="009E63AC" w:rsidRDefault="00A17D35" w:rsidP="00A17D3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Nucleolii:</w:t>
      </w:r>
    </w:p>
    <w:p w14:paraId="231A4D6F" w14:textId="77777777" w:rsidR="00A17D35" w:rsidRPr="009E63AC" w:rsidRDefault="00A17D35" w:rsidP="00A17D35">
      <w:pPr>
        <w:pStyle w:val="ListParagraph"/>
        <w:numPr>
          <w:ilvl w:val="0"/>
          <w:numId w:val="50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sunt înconjurați de membrană dublă</w:t>
      </w:r>
    </w:p>
    <w:p w14:paraId="431954F2" w14:textId="77777777" w:rsidR="00A17D35" w:rsidRPr="009E63AC" w:rsidRDefault="00A17D35" w:rsidP="00A17D35">
      <w:pPr>
        <w:pStyle w:val="ListParagraph"/>
        <w:numPr>
          <w:ilvl w:val="0"/>
          <w:numId w:val="50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conțin ribonucleoproteine</w:t>
      </w:r>
    </w:p>
    <w:p w14:paraId="3DDC958A" w14:textId="77777777" w:rsidR="00A17D35" w:rsidRPr="009E63AC" w:rsidRDefault="00A17D35" w:rsidP="00A17D35">
      <w:pPr>
        <w:pStyle w:val="ListParagraph"/>
        <w:numPr>
          <w:ilvl w:val="0"/>
          <w:numId w:val="50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sunt dezorganizați în interfază</w:t>
      </w:r>
    </w:p>
    <w:p w14:paraId="5261AFDD" w14:textId="77777777" w:rsidR="00A17D35" w:rsidRDefault="00A17D35" w:rsidP="00A17D35">
      <w:pPr>
        <w:pStyle w:val="ListParagraph"/>
        <w:numPr>
          <w:ilvl w:val="0"/>
          <w:numId w:val="50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produc particule ribozomale</w:t>
      </w:r>
    </w:p>
    <w:p w14:paraId="0AB721DD" w14:textId="77777777" w:rsidR="00A77296" w:rsidRPr="009E63AC" w:rsidRDefault="00A77296" w:rsidP="00A77296">
      <w:pPr>
        <w:pStyle w:val="ListParagraph"/>
        <w:ind w:left="1211"/>
        <w:rPr>
          <w:rFonts w:ascii="Tahoma" w:hAnsi="Tahoma" w:cs="Tahoma"/>
        </w:rPr>
      </w:pPr>
    </w:p>
    <w:p w14:paraId="08A49E3C" w14:textId="77777777" w:rsidR="00A17D35" w:rsidRPr="009E63AC" w:rsidRDefault="00A17D35" w:rsidP="00A17D3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Proteinele din membrana celulară îndeplinesc următoarele roluri:</w:t>
      </w:r>
    </w:p>
    <w:p w14:paraId="2E571B52" w14:textId="77777777" w:rsidR="00A17D35" w:rsidRPr="009E63AC" w:rsidRDefault="00A17D35" w:rsidP="00A17D35">
      <w:pPr>
        <w:pStyle w:val="ListParagraph"/>
        <w:numPr>
          <w:ilvl w:val="3"/>
          <w:numId w:val="45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primesc informații din mediu</w:t>
      </w:r>
    </w:p>
    <w:p w14:paraId="5EBFE31E" w14:textId="77777777" w:rsidR="00A17D35" w:rsidRPr="009E63AC" w:rsidRDefault="00A17D35" w:rsidP="00A17D35">
      <w:pPr>
        <w:pStyle w:val="ListParagraph"/>
        <w:numPr>
          <w:ilvl w:val="3"/>
          <w:numId w:val="45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catalizează diferite reacții chimice</w:t>
      </w:r>
    </w:p>
    <w:p w14:paraId="0278D6EF" w14:textId="77777777" w:rsidR="00A17D35" w:rsidRPr="009E63AC" w:rsidRDefault="00A17D35" w:rsidP="00A17D35">
      <w:pPr>
        <w:pStyle w:val="ListParagraph"/>
        <w:numPr>
          <w:ilvl w:val="3"/>
          <w:numId w:val="45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recunosc celule de același tip</w:t>
      </w:r>
    </w:p>
    <w:p w14:paraId="70DA4AEA" w14:textId="77777777" w:rsidR="00A17D35" w:rsidRDefault="00A17D35" w:rsidP="00A17D35">
      <w:pPr>
        <w:pStyle w:val="ListParagraph"/>
        <w:numPr>
          <w:ilvl w:val="3"/>
          <w:numId w:val="45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transmit semnale spre interiorul celulei</w:t>
      </w:r>
    </w:p>
    <w:p w14:paraId="2E9AD834" w14:textId="77777777" w:rsidR="00A77296" w:rsidRPr="009E63AC" w:rsidRDefault="00A77296" w:rsidP="00A77296">
      <w:pPr>
        <w:pStyle w:val="ListParagraph"/>
        <w:ind w:left="1211"/>
        <w:rPr>
          <w:rFonts w:ascii="Tahoma" w:hAnsi="Tahoma" w:cs="Tahoma"/>
        </w:rPr>
      </w:pPr>
    </w:p>
    <w:p w14:paraId="0178E6C7" w14:textId="77777777" w:rsidR="00A17D35" w:rsidRPr="009E63AC" w:rsidRDefault="00A17D35" w:rsidP="00A17D3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Ribozomii:</w:t>
      </w:r>
    </w:p>
    <w:p w14:paraId="163A1CC3" w14:textId="77777777" w:rsidR="00A17D35" w:rsidRPr="009E63AC" w:rsidRDefault="00A17D35" w:rsidP="00A17D35">
      <w:pPr>
        <w:pStyle w:val="ListParagraph"/>
        <w:numPr>
          <w:ilvl w:val="0"/>
          <w:numId w:val="51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sunt organite prezente în celula procariotă și eucariotă</w:t>
      </w:r>
    </w:p>
    <w:p w14:paraId="4E6E2EB8" w14:textId="77777777" w:rsidR="00A17D35" w:rsidRPr="009E63AC" w:rsidRDefault="00A17D35" w:rsidP="00A17D35">
      <w:pPr>
        <w:pStyle w:val="ListParagraph"/>
        <w:numPr>
          <w:ilvl w:val="0"/>
          <w:numId w:val="51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au două subunități care prind între ele ARN-ul mesager</w:t>
      </w:r>
    </w:p>
    <w:p w14:paraId="740331EE" w14:textId="77777777" w:rsidR="00A17D35" w:rsidRPr="009E63AC" w:rsidRDefault="00A17D35" w:rsidP="00A17D35">
      <w:pPr>
        <w:pStyle w:val="ListParagraph"/>
        <w:numPr>
          <w:ilvl w:val="0"/>
          <w:numId w:val="51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au rol în formarea legăturilor peptidice între aminoacizi</w:t>
      </w:r>
    </w:p>
    <w:p w14:paraId="399F5AF7" w14:textId="77777777" w:rsidR="00A17D35" w:rsidRDefault="00A17D35" w:rsidP="00A17D35">
      <w:pPr>
        <w:pStyle w:val="ListParagraph"/>
        <w:numPr>
          <w:ilvl w:val="0"/>
          <w:numId w:val="51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se pot grupa în polizomi pe membrana R.E.</w:t>
      </w:r>
    </w:p>
    <w:p w14:paraId="05651038" w14:textId="77777777" w:rsidR="00A77296" w:rsidRPr="009E63AC" w:rsidRDefault="00A77296" w:rsidP="00A77296">
      <w:pPr>
        <w:pStyle w:val="ListParagraph"/>
        <w:ind w:left="1211"/>
        <w:rPr>
          <w:rFonts w:ascii="Tahoma" w:hAnsi="Tahoma" w:cs="Tahoma"/>
        </w:rPr>
      </w:pPr>
    </w:p>
    <w:p w14:paraId="317197F6" w14:textId="77777777" w:rsidR="00A17D35" w:rsidRPr="009E63AC" w:rsidRDefault="00A17D35" w:rsidP="00A17D3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În dihibridarea mendeliană:</w:t>
      </w:r>
    </w:p>
    <w:p w14:paraId="6DDF9739" w14:textId="77777777" w:rsidR="00A17D35" w:rsidRPr="009E63AC" w:rsidRDefault="00A17D35" w:rsidP="00640BA4">
      <w:pPr>
        <w:pStyle w:val="ListParagraph"/>
        <w:numPr>
          <w:ilvl w:val="0"/>
          <w:numId w:val="52"/>
        </w:numPr>
        <w:jc w:val="both"/>
        <w:rPr>
          <w:rFonts w:ascii="Tahoma" w:hAnsi="Tahoma" w:cs="Tahoma"/>
        </w:rPr>
      </w:pPr>
      <w:r w:rsidRPr="009E63AC">
        <w:rPr>
          <w:rFonts w:ascii="Tahoma" w:hAnsi="Tahoma" w:cs="Tahoma"/>
        </w:rPr>
        <w:t>procentul indivizilor cu fenotip identic cu al genitorului homozigot dominant crește în F</w:t>
      </w:r>
      <w:r w:rsidRPr="009E63AC">
        <w:rPr>
          <w:rFonts w:ascii="Tahoma" w:hAnsi="Tahoma" w:cs="Tahoma"/>
          <w:vertAlign w:val="subscript"/>
        </w:rPr>
        <w:t>2</w:t>
      </w:r>
      <w:r w:rsidRPr="009E63AC">
        <w:rPr>
          <w:rFonts w:ascii="Tahoma" w:hAnsi="Tahoma" w:cs="Tahoma"/>
        </w:rPr>
        <w:t xml:space="preserve"> comparativ cu F</w:t>
      </w:r>
      <w:r w:rsidRPr="009E63AC">
        <w:rPr>
          <w:rFonts w:ascii="Tahoma" w:hAnsi="Tahoma" w:cs="Tahoma"/>
          <w:vertAlign w:val="subscript"/>
        </w:rPr>
        <w:t>1</w:t>
      </w:r>
    </w:p>
    <w:p w14:paraId="35B96443" w14:textId="77777777" w:rsidR="00A17D35" w:rsidRPr="009E63AC" w:rsidRDefault="00A17D35" w:rsidP="00640BA4">
      <w:pPr>
        <w:pStyle w:val="ListParagraph"/>
        <w:numPr>
          <w:ilvl w:val="0"/>
          <w:numId w:val="52"/>
        </w:numPr>
        <w:jc w:val="both"/>
        <w:rPr>
          <w:rFonts w:ascii="Tahoma" w:hAnsi="Tahoma" w:cs="Tahoma"/>
        </w:rPr>
      </w:pPr>
      <w:r w:rsidRPr="009E63AC">
        <w:rPr>
          <w:rFonts w:ascii="Tahoma" w:hAnsi="Tahoma" w:cs="Tahoma"/>
        </w:rPr>
        <w:t xml:space="preserve">ereditatea de tip </w:t>
      </w:r>
      <w:r w:rsidRPr="005F47CD">
        <w:rPr>
          <w:rFonts w:ascii="Tahoma" w:hAnsi="Tahoma" w:cs="Tahoma"/>
          <w:i/>
        </w:rPr>
        <w:t>Pisum</w:t>
      </w:r>
      <w:r w:rsidRPr="009E63AC">
        <w:rPr>
          <w:rFonts w:ascii="Tahoma" w:hAnsi="Tahoma" w:cs="Tahoma"/>
        </w:rPr>
        <w:t xml:space="preserve"> determină apariția unor heterozigoți care manifestă caracterele dominante </w:t>
      </w:r>
    </w:p>
    <w:p w14:paraId="2448303D" w14:textId="77777777" w:rsidR="00A17D35" w:rsidRPr="009E63AC" w:rsidRDefault="00A17D35" w:rsidP="00640BA4">
      <w:pPr>
        <w:pStyle w:val="ListParagraph"/>
        <w:numPr>
          <w:ilvl w:val="0"/>
          <w:numId w:val="52"/>
        </w:numPr>
        <w:jc w:val="both"/>
        <w:rPr>
          <w:rFonts w:ascii="Tahoma" w:hAnsi="Tahoma" w:cs="Tahoma"/>
        </w:rPr>
      </w:pPr>
      <w:r w:rsidRPr="009E63AC">
        <w:rPr>
          <w:rFonts w:ascii="Tahoma" w:hAnsi="Tahoma" w:cs="Tahoma"/>
        </w:rPr>
        <w:t>genitorii dublu heterozigoți produc descendenți dublu homozigoți în procent de 12,5%</w:t>
      </w:r>
    </w:p>
    <w:p w14:paraId="006F5C18" w14:textId="77777777" w:rsidR="00A17D35" w:rsidRDefault="00A17D35" w:rsidP="00640BA4">
      <w:pPr>
        <w:pStyle w:val="ListParagraph"/>
        <w:numPr>
          <w:ilvl w:val="0"/>
          <w:numId w:val="52"/>
        </w:numPr>
        <w:jc w:val="both"/>
        <w:rPr>
          <w:rFonts w:ascii="Tahoma" w:hAnsi="Tahoma" w:cs="Tahoma"/>
        </w:rPr>
      </w:pPr>
      <w:r w:rsidRPr="009E63AC">
        <w:rPr>
          <w:rFonts w:ascii="Tahoma" w:hAnsi="Tahoma" w:cs="Tahoma"/>
        </w:rPr>
        <w:t>segregarea fiecărei perechi de caractere în F</w:t>
      </w:r>
      <w:r w:rsidRPr="009E63AC">
        <w:rPr>
          <w:rFonts w:ascii="Tahoma" w:hAnsi="Tahoma" w:cs="Tahoma"/>
          <w:vertAlign w:val="subscript"/>
        </w:rPr>
        <w:t>2</w:t>
      </w:r>
      <w:r w:rsidRPr="009E63AC">
        <w:rPr>
          <w:rFonts w:ascii="Tahoma" w:hAnsi="Tahoma" w:cs="Tahoma"/>
        </w:rPr>
        <w:t xml:space="preserve"> se face în raport de 3:1</w:t>
      </w:r>
    </w:p>
    <w:p w14:paraId="112BF935" w14:textId="77777777" w:rsidR="00A77296" w:rsidRPr="009E63AC" w:rsidRDefault="00A77296" w:rsidP="00A77296">
      <w:pPr>
        <w:pStyle w:val="ListParagraph"/>
        <w:ind w:left="1211"/>
        <w:jc w:val="both"/>
        <w:rPr>
          <w:rFonts w:ascii="Tahoma" w:hAnsi="Tahoma" w:cs="Tahoma"/>
        </w:rPr>
      </w:pPr>
    </w:p>
    <w:p w14:paraId="4B2CC695" w14:textId="77777777" w:rsidR="00A17D35" w:rsidRPr="009E63AC" w:rsidRDefault="00A17D35" w:rsidP="00A17D35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E63AC">
        <w:rPr>
          <w:rFonts w:ascii="Tahoma" w:hAnsi="Tahoma" w:cs="Tahoma"/>
          <w:b/>
          <w:bCs/>
        </w:rPr>
        <w:t xml:space="preserve"> Alege afirmația/afirmațiile corecte:</w:t>
      </w:r>
    </w:p>
    <w:p w14:paraId="0FCB0F03" w14:textId="77777777" w:rsidR="00A17D35" w:rsidRPr="009E63AC" w:rsidRDefault="00A17D35" w:rsidP="00A17D35">
      <w:pPr>
        <w:pStyle w:val="ListParagraph"/>
        <w:numPr>
          <w:ilvl w:val="6"/>
          <w:numId w:val="45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pompa de Na</w:t>
      </w:r>
      <w:r w:rsidRPr="009E63AC">
        <w:rPr>
          <w:rFonts w:ascii="Tahoma" w:hAnsi="Tahoma" w:cs="Tahoma"/>
          <w:vertAlign w:val="superscript"/>
        </w:rPr>
        <w:t>+</w:t>
      </w:r>
      <w:r w:rsidRPr="009E63AC">
        <w:rPr>
          <w:rFonts w:ascii="Tahoma" w:hAnsi="Tahoma" w:cs="Tahoma"/>
        </w:rPr>
        <w:t>/K</w:t>
      </w:r>
      <w:r w:rsidRPr="009E63AC">
        <w:rPr>
          <w:rFonts w:ascii="Tahoma" w:hAnsi="Tahoma" w:cs="Tahoma"/>
          <w:vertAlign w:val="superscript"/>
        </w:rPr>
        <w:t>+</w:t>
      </w:r>
      <w:r w:rsidRPr="009E63AC">
        <w:rPr>
          <w:rFonts w:ascii="Tahoma" w:hAnsi="Tahoma" w:cs="Tahoma"/>
        </w:rPr>
        <w:t xml:space="preserve"> transportă activ Na</w:t>
      </w:r>
      <w:r w:rsidRPr="009E63AC">
        <w:rPr>
          <w:rFonts w:ascii="Tahoma" w:hAnsi="Tahoma" w:cs="Tahoma"/>
          <w:vertAlign w:val="superscript"/>
        </w:rPr>
        <w:t>+</w:t>
      </w:r>
      <w:r w:rsidRPr="009E63AC">
        <w:rPr>
          <w:rFonts w:ascii="Tahoma" w:hAnsi="Tahoma" w:cs="Tahoma"/>
        </w:rPr>
        <w:t xml:space="preserve"> la exteriorul celulei eucariote</w:t>
      </w:r>
    </w:p>
    <w:p w14:paraId="7C0B8C9A" w14:textId="77777777" w:rsidR="00A17D35" w:rsidRPr="009E63AC" w:rsidRDefault="00A17D35" w:rsidP="00A17D35">
      <w:pPr>
        <w:pStyle w:val="ListParagraph"/>
        <w:numPr>
          <w:ilvl w:val="6"/>
          <w:numId w:val="45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prin exocitoză se formează fagozomi care digeră particule solide</w:t>
      </w:r>
    </w:p>
    <w:p w14:paraId="621DD7B8" w14:textId="77777777" w:rsidR="00A17D35" w:rsidRPr="009E63AC" w:rsidRDefault="00A17D35" w:rsidP="00A17D35">
      <w:pPr>
        <w:pStyle w:val="ListParagraph"/>
        <w:numPr>
          <w:ilvl w:val="6"/>
          <w:numId w:val="45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pinozomii rezultă prin încorporarea unor soluții din mediul extracelular</w:t>
      </w:r>
    </w:p>
    <w:p w14:paraId="2DE99DB7" w14:textId="77777777" w:rsidR="00A17D35" w:rsidRPr="009E63AC" w:rsidRDefault="00A17D35" w:rsidP="00A17D35">
      <w:pPr>
        <w:pStyle w:val="ListParagraph"/>
        <w:numPr>
          <w:ilvl w:val="6"/>
          <w:numId w:val="45"/>
        </w:numPr>
        <w:rPr>
          <w:rFonts w:ascii="Tahoma" w:hAnsi="Tahoma" w:cs="Tahoma"/>
        </w:rPr>
      </w:pPr>
      <w:r w:rsidRPr="009E63AC">
        <w:rPr>
          <w:rFonts w:ascii="Tahoma" w:hAnsi="Tahoma" w:cs="Tahoma"/>
        </w:rPr>
        <w:t>prin endocitoză pătrund macromolecule în celulele procariote</w:t>
      </w:r>
    </w:p>
    <w:p w14:paraId="2BDB6078" w14:textId="77777777" w:rsidR="001443A1" w:rsidRPr="00CE09B9" w:rsidRDefault="001443A1" w:rsidP="001443A1">
      <w:pPr>
        <w:spacing w:after="0" w:line="240" w:lineRule="auto"/>
        <w:ind w:right="-874"/>
        <w:jc w:val="both"/>
        <w:rPr>
          <w:rFonts w:ascii="Tahoma" w:eastAsia="Calibri" w:hAnsi="Tahoma" w:cs="Tahoma"/>
          <w:b/>
          <w:bCs/>
          <w:szCs w:val="20"/>
        </w:rPr>
      </w:pPr>
      <w:r w:rsidRPr="00CE09B9">
        <w:rPr>
          <w:rFonts w:ascii="Tahoma" w:eastAsia="Calibri" w:hAnsi="Tahoma" w:cs="Tahoma"/>
          <w:b/>
          <w:bCs/>
          <w:szCs w:val="20"/>
        </w:rPr>
        <w:lastRenderedPageBreak/>
        <w:t>III. Probleme</w:t>
      </w:r>
    </w:p>
    <w:p w14:paraId="1A1096B7" w14:textId="3305D293" w:rsidR="001443A1" w:rsidRDefault="001443A1" w:rsidP="001443A1">
      <w:pPr>
        <w:spacing w:after="0" w:line="240" w:lineRule="auto"/>
        <w:jc w:val="both"/>
        <w:rPr>
          <w:rFonts w:ascii="Tahoma" w:eastAsia="Calibri" w:hAnsi="Tahoma" w:cs="Tahoma"/>
          <w:bCs/>
          <w:szCs w:val="20"/>
        </w:rPr>
      </w:pPr>
      <w:r w:rsidRPr="00CE09B9">
        <w:rPr>
          <w:rFonts w:ascii="Tahoma" w:eastAsia="Calibri" w:hAnsi="Tahoma" w:cs="Tahoma"/>
          <w:bCs/>
          <w:szCs w:val="20"/>
        </w:rPr>
        <w:t>La următoarele întrebări (61-70) alegeţi răspunsul corect din variantele propuse.</w:t>
      </w:r>
    </w:p>
    <w:p w14:paraId="016C289F" w14:textId="77777777" w:rsidR="00161B5B" w:rsidRPr="00CE09B9" w:rsidRDefault="00161B5B" w:rsidP="001443A1">
      <w:pPr>
        <w:spacing w:after="0" w:line="240" w:lineRule="auto"/>
        <w:jc w:val="both"/>
        <w:rPr>
          <w:rFonts w:ascii="Tahoma" w:eastAsia="Calibri" w:hAnsi="Tahoma" w:cs="Tahoma"/>
          <w:bCs/>
          <w:szCs w:val="20"/>
        </w:rPr>
      </w:pPr>
    </w:p>
    <w:p w14:paraId="6F919F4B" w14:textId="77777777" w:rsidR="0047746F" w:rsidRPr="00E80869" w:rsidRDefault="0047746F" w:rsidP="0047746F">
      <w:pPr>
        <w:pStyle w:val="NoSpacing"/>
        <w:numPr>
          <w:ilvl w:val="0"/>
          <w:numId w:val="2"/>
        </w:numPr>
        <w:ind w:left="0" w:firstLine="360"/>
        <w:jc w:val="both"/>
        <w:rPr>
          <w:rFonts w:ascii="Tahoma" w:hAnsi="Tahoma" w:cs="Tahoma"/>
          <w:b/>
          <w:lang w:val="ro-RO"/>
        </w:rPr>
      </w:pPr>
      <w:r w:rsidRPr="00E80869">
        <w:rPr>
          <w:rFonts w:ascii="Tahoma" w:hAnsi="Tahoma" w:cs="Tahoma"/>
          <w:b/>
          <w:lang w:val="ro-RO"/>
        </w:rPr>
        <w:t>Prin respirația celulară aerobă în mitocondrii, pentru fiecare mol de glucoză oxidat se eliberează 36 moli de ATP.  Pentru biosinteza a 14 500 molecule de proteine în ribozomi, se utilizează 10 000 moli ATP. Numărul moleculelor de proteine ce pot fi sintetizate pe baza energiei eliberate din oxidarea a 20 moli de glucoză este:</w:t>
      </w:r>
    </w:p>
    <w:p w14:paraId="40990458" w14:textId="77777777" w:rsidR="0047746F" w:rsidRPr="00E80869" w:rsidRDefault="0047746F" w:rsidP="0047746F">
      <w:pPr>
        <w:pStyle w:val="NoSpacing"/>
        <w:numPr>
          <w:ilvl w:val="0"/>
          <w:numId w:val="59"/>
        </w:numPr>
        <w:rPr>
          <w:rFonts w:ascii="Tahoma" w:hAnsi="Tahoma" w:cs="Tahoma"/>
          <w:lang w:val="ro-RO"/>
        </w:rPr>
      </w:pPr>
      <w:r w:rsidRPr="00E80869">
        <w:rPr>
          <w:rFonts w:ascii="Tahoma" w:hAnsi="Tahoma" w:cs="Tahoma"/>
          <w:lang w:val="ro-RO"/>
        </w:rPr>
        <w:t>145 x 10</w:t>
      </w:r>
      <w:r w:rsidRPr="00E80869">
        <w:rPr>
          <w:rFonts w:ascii="Tahoma" w:hAnsi="Tahoma" w:cs="Tahoma"/>
          <w:vertAlign w:val="superscript"/>
          <w:lang w:val="ro-RO"/>
        </w:rPr>
        <w:t>6</w:t>
      </w:r>
    </w:p>
    <w:p w14:paraId="494886CD" w14:textId="77777777" w:rsidR="0047746F" w:rsidRPr="00161B5B" w:rsidRDefault="0047746F" w:rsidP="0047746F">
      <w:pPr>
        <w:pStyle w:val="NoSpacing"/>
        <w:numPr>
          <w:ilvl w:val="0"/>
          <w:numId w:val="59"/>
        </w:numPr>
        <w:rPr>
          <w:rFonts w:ascii="Tahoma" w:hAnsi="Tahoma" w:cs="Tahoma"/>
          <w:lang w:val="ro-RO"/>
        </w:rPr>
      </w:pPr>
      <w:r w:rsidRPr="00161B5B">
        <w:rPr>
          <w:rFonts w:ascii="Tahoma" w:hAnsi="Tahoma" w:cs="Tahoma"/>
          <w:lang w:val="ro-RO"/>
        </w:rPr>
        <w:t>1044</w:t>
      </w:r>
    </w:p>
    <w:p w14:paraId="7E683059" w14:textId="77777777" w:rsidR="0047746F" w:rsidRPr="00E80869" w:rsidRDefault="0047746F" w:rsidP="0047746F">
      <w:pPr>
        <w:pStyle w:val="NoSpacing"/>
        <w:numPr>
          <w:ilvl w:val="0"/>
          <w:numId w:val="59"/>
        </w:numPr>
        <w:rPr>
          <w:rFonts w:ascii="Tahoma" w:hAnsi="Tahoma" w:cs="Tahoma"/>
          <w:lang w:val="ro-RO"/>
        </w:rPr>
      </w:pPr>
      <w:r w:rsidRPr="00E80869">
        <w:rPr>
          <w:rFonts w:ascii="Tahoma" w:hAnsi="Tahoma" w:cs="Tahoma"/>
          <w:lang w:val="ro-RO"/>
        </w:rPr>
        <w:t>36 x 10</w:t>
      </w:r>
      <w:r w:rsidRPr="00E80869">
        <w:rPr>
          <w:rFonts w:ascii="Tahoma" w:hAnsi="Tahoma" w:cs="Tahoma"/>
          <w:vertAlign w:val="superscript"/>
          <w:lang w:val="ro-RO"/>
        </w:rPr>
        <w:t>4</w:t>
      </w:r>
    </w:p>
    <w:p w14:paraId="7E13CA47" w14:textId="3550CC62" w:rsidR="0047746F" w:rsidRDefault="0047746F" w:rsidP="0047746F">
      <w:pPr>
        <w:pStyle w:val="NoSpacing"/>
        <w:numPr>
          <w:ilvl w:val="0"/>
          <w:numId w:val="59"/>
        </w:numPr>
        <w:rPr>
          <w:rFonts w:ascii="Tahoma" w:hAnsi="Tahoma" w:cs="Tahoma"/>
          <w:lang w:val="ro-RO"/>
        </w:rPr>
      </w:pPr>
      <w:r w:rsidRPr="00E80869">
        <w:rPr>
          <w:rFonts w:ascii="Tahoma" w:hAnsi="Tahoma" w:cs="Tahoma"/>
          <w:lang w:val="ro-RO"/>
        </w:rPr>
        <w:t>720</w:t>
      </w:r>
    </w:p>
    <w:p w14:paraId="77BD9836" w14:textId="77777777" w:rsidR="00161B5B" w:rsidRPr="00E80869" w:rsidRDefault="00161B5B" w:rsidP="00161B5B">
      <w:pPr>
        <w:pStyle w:val="NoSpacing"/>
        <w:ind w:left="1070"/>
        <w:rPr>
          <w:rFonts w:ascii="Tahoma" w:hAnsi="Tahoma" w:cs="Tahoma"/>
          <w:lang w:val="ro-RO"/>
        </w:rPr>
      </w:pPr>
    </w:p>
    <w:p w14:paraId="40F652CD" w14:textId="3DD305FF" w:rsidR="0047746F" w:rsidRPr="00E80869" w:rsidRDefault="0047746F" w:rsidP="0047746F">
      <w:pPr>
        <w:pStyle w:val="NoSpacing"/>
        <w:numPr>
          <w:ilvl w:val="0"/>
          <w:numId w:val="2"/>
        </w:numPr>
        <w:ind w:left="0" w:firstLine="360"/>
        <w:jc w:val="both"/>
        <w:rPr>
          <w:rFonts w:ascii="Tahoma" w:hAnsi="Tahoma" w:cs="Tahoma"/>
          <w:b/>
          <w:bCs/>
          <w:lang w:val="ro-RO"/>
        </w:rPr>
      </w:pPr>
      <w:r w:rsidRPr="00E80869">
        <w:rPr>
          <w:rFonts w:ascii="Tahoma" w:hAnsi="Tahoma" w:cs="Tahoma"/>
          <w:b/>
          <w:bCs/>
          <w:lang w:val="ro-RO"/>
        </w:rPr>
        <w:t>Din încrucișarea unor plante de mazăre cu talie înaltă, flori roșii și boabe netede, triplu heterozigote, în prima generație vor rezulta plante cu următoarele caractere:</w:t>
      </w:r>
    </w:p>
    <w:p w14:paraId="44D355F1" w14:textId="68731E2C" w:rsidR="0047746F" w:rsidRPr="00E80869" w:rsidRDefault="0047746F" w:rsidP="0047746F">
      <w:pPr>
        <w:pStyle w:val="NoSpacing"/>
        <w:numPr>
          <w:ilvl w:val="7"/>
          <w:numId w:val="2"/>
        </w:numPr>
        <w:ind w:left="567" w:hanging="425"/>
        <w:jc w:val="both"/>
        <w:rPr>
          <w:rFonts w:ascii="Tahoma" w:hAnsi="Tahoma" w:cs="Tahoma"/>
          <w:lang w:val="ro-RO"/>
        </w:rPr>
      </w:pPr>
      <w:r w:rsidRPr="00E80869">
        <w:rPr>
          <w:rFonts w:ascii="Tahoma" w:hAnsi="Tahoma" w:cs="Tahoma"/>
          <w:lang w:val="ro-RO"/>
        </w:rPr>
        <w:t>1,56 % plante cu talie scundă, flori albe și boabe zbârcite ; 9 fenotipuri în care se manifestă două caractere dominante și unul recesiv</w:t>
      </w:r>
    </w:p>
    <w:p w14:paraId="7A94E5B9" w14:textId="77777777" w:rsidR="0047746F" w:rsidRPr="00E80869" w:rsidRDefault="0047746F" w:rsidP="0047746F">
      <w:pPr>
        <w:pStyle w:val="NoSpacing"/>
        <w:numPr>
          <w:ilvl w:val="7"/>
          <w:numId w:val="2"/>
        </w:numPr>
        <w:ind w:left="567" w:hanging="425"/>
        <w:jc w:val="both"/>
        <w:rPr>
          <w:rFonts w:ascii="Tahoma" w:hAnsi="Tahoma" w:cs="Tahoma"/>
          <w:lang w:val="ro-RO"/>
        </w:rPr>
      </w:pPr>
      <w:r w:rsidRPr="00E80869">
        <w:rPr>
          <w:rFonts w:ascii="Tahoma" w:hAnsi="Tahoma" w:cs="Tahoma"/>
          <w:lang w:val="ro-RO"/>
        </w:rPr>
        <w:t>4,68  % plante cu talie înaltă, flori roșii și boabe zbârcite; 6/64 plante care au câte un caracter dominant și două recesive</w:t>
      </w:r>
    </w:p>
    <w:p w14:paraId="3D3DEEFB" w14:textId="77777777" w:rsidR="0047746F" w:rsidRPr="00161B5B" w:rsidRDefault="0047746F" w:rsidP="0047746F">
      <w:pPr>
        <w:pStyle w:val="NoSpacing"/>
        <w:numPr>
          <w:ilvl w:val="7"/>
          <w:numId w:val="2"/>
        </w:numPr>
        <w:ind w:left="567" w:hanging="425"/>
        <w:jc w:val="both"/>
        <w:rPr>
          <w:rFonts w:ascii="Tahoma" w:hAnsi="Tahoma" w:cs="Tahoma"/>
          <w:lang w:val="ro-RO"/>
        </w:rPr>
      </w:pPr>
      <w:r w:rsidRPr="00161B5B">
        <w:rPr>
          <w:rFonts w:ascii="Tahoma" w:hAnsi="Tahoma" w:cs="Tahoma"/>
          <w:lang w:val="ro-RO"/>
        </w:rPr>
        <w:t>14,06% plante cu talie scundă, flori roșii și boabe netede; 3 fenotipuri cu un caracter dominant și două recesive</w:t>
      </w:r>
    </w:p>
    <w:p w14:paraId="0C05E7EE" w14:textId="77777777" w:rsidR="0047746F" w:rsidRDefault="0047746F" w:rsidP="0047746F">
      <w:pPr>
        <w:pStyle w:val="NoSpacing"/>
        <w:numPr>
          <w:ilvl w:val="7"/>
          <w:numId w:val="2"/>
        </w:numPr>
        <w:ind w:left="567" w:hanging="425"/>
        <w:jc w:val="both"/>
        <w:rPr>
          <w:rFonts w:ascii="Tahoma" w:hAnsi="Tahoma" w:cs="Tahoma"/>
          <w:lang w:val="ro-RO"/>
        </w:rPr>
      </w:pPr>
      <w:r w:rsidRPr="00E80869">
        <w:rPr>
          <w:rFonts w:ascii="Tahoma" w:hAnsi="Tahoma" w:cs="Tahoma"/>
          <w:lang w:val="ro-RO"/>
        </w:rPr>
        <w:t>42,18% plante înalte, flori roșii, boabe netede; 18/64 plante cu două caractere dominante și unul recesiv</w:t>
      </w:r>
    </w:p>
    <w:p w14:paraId="5F0416F5" w14:textId="77777777" w:rsidR="00A77296" w:rsidRPr="00E80869" w:rsidRDefault="00A77296" w:rsidP="00A77296">
      <w:pPr>
        <w:pStyle w:val="NoSpacing"/>
        <w:ind w:left="567"/>
        <w:jc w:val="both"/>
        <w:rPr>
          <w:rFonts w:ascii="Tahoma" w:hAnsi="Tahoma" w:cs="Tahoma"/>
          <w:lang w:val="ro-RO"/>
        </w:rPr>
      </w:pPr>
    </w:p>
    <w:p w14:paraId="5181CE1E" w14:textId="53D4E1CF" w:rsidR="0047746F" w:rsidRPr="00161B5B" w:rsidRDefault="0047746F" w:rsidP="00161B5B">
      <w:pPr>
        <w:pStyle w:val="NoSpacing"/>
        <w:numPr>
          <w:ilvl w:val="0"/>
          <w:numId w:val="2"/>
        </w:numPr>
        <w:rPr>
          <w:rFonts w:ascii="Tahoma" w:hAnsi="Tahoma" w:cs="Tahoma"/>
          <w:b/>
          <w:bCs/>
          <w:lang w:val="ro-RO"/>
        </w:rPr>
      </w:pPr>
      <w:r w:rsidRPr="00E80869">
        <w:rPr>
          <w:rFonts w:ascii="Tahoma" w:hAnsi="Tahoma" w:cs="Tahoma"/>
          <w:b/>
          <w:bCs/>
          <w:lang w:val="ro-RO"/>
        </w:rPr>
        <w:t>Considerând că în meioza I la bărbat are loc non-disjuncția cromozomilor din perechea a 18-a și în meioza II la femeie are loc non-disjuncția cromozomilor din perechea a 13-a, descendenții acestui cuplu ar putea fi:</w:t>
      </w:r>
    </w:p>
    <w:p w14:paraId="43243970" w14:textId="77777777" w:rsidR="00042F80" w:rsidRDefault="0047746F" w:rsidP="00CE0854">
      <w:pPr>
        <w:pStyle w:val="NoSpacing"/>
        <w:numPr>
          <w:ilvl w:val="0"/>
          <w:numId w:val="65"/>
        </w:numPr>
        <w:rPr>
          <w:rFonts w:ascii="Tahoma" w:hAnsi="Tahoma" w:cs="Tahoma"/>
          <w:lang w:val="ro-RO"/>
        </w:rPr>
      </w:pPr>
      <w:r w:rsidRPr="00161B5B">
        <w:rPr>
          <w:rFonts w:ascii="Tahoma" w:hAnsi="Tahoma" w:cs="Tahoma"/>
          <w:lang w:val="ro-RO"/>
        </w:rPr>
        <w:t>44+XX (Monosomia 13 și Trisomia 18)</w:t>
      </w:r>
    </w:p>
    <w:p w14:paraId="58DDF78C" w14:textId="77777777" w:rsidR="00042F80" w:rsidRDefault="0047746F" w:rsidP="00CE0854">
      <w:pPr>
        <w:pStyle w:val="NoSpacing"/>
        <w:numPr>
          <w:ilvl w:val="0"/>
          <w:numId w:val="65"/>
        </w:numPr>
        <w:rPr>
          <w:rFonts w:ascii="Tahoma" w:hAnsi="Tahoma" w:cs="Tahoma"/>
          <w:lang w:val="ro-RO"/>
        </w:rPr>
      </w:pPr>
      <w:r w:rsidRPr="00042F80">
        <w:rPr>
          <w:rFonts w:ascii="Tahoma" w:hAnsi="Tahoma" w:cs="Tahoma"/>
          <w:lang w:val="ro-RO"/>
        </w:rPr>
        <w:t>45+ XY (Sindromul Patau)</w:t>
      </w:r>
    </w:p>
    <w:p w14:paraId="3070988F" w14:textId="16F9E4CE" w:rsidR="0047746F" w:rsidRDefault="0047746F" w:rsidP="00CE0854">
      <w:pPr>
        <w:pStyle w:val="NoSpacing"/>
        <w:numPr>
          <w:ilvl w:val="0"/>
          <w:numId w:val="65"/>
        </w:numPr>
        <w:rPr>
          <w:rFonts w:ascii="Tahoma" w:hAnsi="Tahoma" w:cs="Tahoma"/>
          <w:lang w:val="ro-RO"/>
        </w:rPr>
      </w:pPr>
      <w:r w:rsidRPr="00042F80">
        <w:rPr>
          <w:rFonts w:ascii="Tahoma" w:hAnsi="Tahoma" w:cs="Tahoma"/>
          <w:lang w:val="ro-RO"/>
        </w:rPr>
        <w:t>43+ XX ( Monosomia 13)</w:t>
      </w:r>
    </w:p>
    <w:p w14:paraId="0972AA06" w14:textId="091ADDE7" w:rsidR="001443A1" w:rsidRPr="00042F80" w:rsidRDefault="0047746F" w:rsidP="00CE0854">
      <w:pPr>
        <w:pStyle w:val="NoSpacing"/>
        <w:numPr>
          <w:ilvl w:val="0"/>
          <w:numId w:val="65"/>
        </w:numPr>
        <w:rPr>
          <w:rFonts w:ascii="Tahoma" w:hAnsi="Tahoma" w:cs="Tahoma"/>
          <w:lang w:val="ro-RO"/>
        </w:rPr>
      </w:pPr>
      <w:r w:rsidRPr="00042F80">
        <w:rPr>
          <w:rFonts w:ascii="Tahoma" w:hAnsi="Tahoma" w:cs="Tahoma"/>
          <w:lang w:val="ro-RO"/>
        </w:rPr>
        <w:t>42+ XY (Monosomia 18 și Trisomia 13</w:t>
      </w:r>
      <w:r w:rsidR="00161B5B" w:rsidRPr="00042F80">
        <w:rPr>
          <w:rFonts w:ascii="Tahoma" w:hAnsi="Tahoma" w:cs="Tahoma"/>
          <w:lang w:val="ro-RO"/>
        </w:rPr>
        <w:t>)</w:t>
      </w:r>
    </w:p>
    <w:p w14:paraId="53978F45" w14:textId="77777777" w:rsidR="00161B5B" w:rsidRPr="00161B5B" w:rsidRDefault="00161B5B" w:rsidP="00161B5B">
      <w:pPr>
        <w:pStyle w:val="NoSpacing"/>
        <w:ind w:left="360"/>
        <w:rPr>
          <w:rFonts w:ascii="Tahoma" w:hAnsi="Tahoma" w:cs="Tahoma"/>
          <w:lang w:val="ro-RO"/>
        </w:rPr>
      </w:pPr>
    </w:p>
    <w:p w14:paraId="6540F03F" w14:textId="34CA8F71" w:rsidR="0047746F" w:rsidRPr="0047746F" w:rsidRDefault="0047746F" w:rsidP="004774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bCs/>
        </w:rPr>
      </w:pPr>
      <w:r w:rsidRPr="0047746F">
        <w:rPr>
          <w:rFonts w:ascii="Tahoma" w:hAnsi="Tahoma" w:cs="Tahoma"/>
          <w:b/>
          <w:bCs/>
        </w:rPr>
        <w:t>Analizați arborele genealogic de mai jos și stabiliți tipul de maladie care este transmis</w:t>
      </w:r>
      <w:r>
        <w:rPr>
          <w:rFonts w:ascii="Tahoma" w:hAnsi="Tahoma" w:cs="Tahoma"/>
          <w:b/>
          <w:bCs/>
        </w:rPr>
        <w:t>ă</w:t>
      </w:r>
      <w:r w:rsidRPr="0047746F">
        <w:rPr>
          <w:rFonts w:ascii="Tahoma" w:hAnsi="Tahoma" w:cs="Tahoma"/>
          <w:b/>
          <w:bCs/>
        </w:rPr>
        <w:t xml:space="preserve"> de-a lungul generațiilor:</w:t>
      </w:r>
    </w:p>
    <w:p w14:paraId="074D81C6" w14:textId="77777777" w:rsidR="0047746F" w:rsidRPr="00E80869" w:rsidRDefault="0047746F" w:rsidP="0047746F">
      <w:pPr>
        <w:rPr>
          <w:rFonts w:ascii="Tahoma" w:hAnsi="Tahoma" w:cs="Tahoma"/>
        </w:rPr>
      </w:pPr>
      <w:r w:rsidRPr="00E80869">
        <w:rPr>
          <w:rFonts w:ascii="Tahoma" w:hAnsi="Tahoma" w:cs="Tahoma"/>
          <w:noProof/>
          <w:lang w:eastAsia="ro-RO"/>
        </w:rPr>
        <w:drawing>
          <wp:inline distT="0" distB="0" distL="0" distR="0" wp14:anchorId="0F9F7CE3" wp14:editId="7486D4CC">
            <wp:extent cx="4457700" cy="17780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83716" w14:textId="77777777" w:rsidR="0047746F" w:rsidRDefault="0047746F" w:rsidP="0047746F">
      <w:pPr>
        <w:rPr>
          <w:rFonts w:ascii="Tahoma" w:hAnsi="Tahoma" w:cs="Tahoma"/>
        </w:rPr>
      </w:pPr>
    </w:p>
    <w:p w14:paraId="19AB3964" w14:textId="77777777" w:rsidR="004A290A" w:rsidRDefault="004A290A" w:rsidP="0047746F">
      <w:pPr>
        <w:rPr>
          <w:rFonts w:ascii="Tahoma" w:hAnsi="Tahoma" w:cs="Tahoma"/>
        </w:rPr>
      </w:pPr>
    </w:p>
    <w:p w14:paraId="58C57583" w14:textId="77777777" w:rsidR="004A290A" w:rsidRPr="00E80869" w:rsidRDefault="004A290A" w:rsidP="0047746F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"/>
        <w:gridCol w:w="2731"/>
      </w:tblGrid>
      <w:tr w:rsidR="0047746F" w:rsidRPr="00E80869" w14:paraId="56456B62" w14:textId="77777777" w:rsidTr="00337F19">
        <w:trPr>
          <w:trHeight w:val="264"/>
        </w:trPr>
        <w:tc>
          <w:tcPr>
            <w:tcW w:w="525" w:type="dxa"/>
            <w:hideMark/>
          </w:tcPr>
          <w:p w14:paraId="75E61CA2" w14:textId="77777777" w:rsidR="0047746F" w:rsidRPr="0047746F" w:rsidRDefault="0047746F" w:rsidP="00337F19">
            <w:pPr>
              <w:rPr>
                <w:rFonts w:ascii="Tahoma" w:hAnsi="Tahoma" w:cs="Tahoma"/>
                <w:sz w:val="22"/>
                <w:szCs w:val="22"/>
              </w:rPr>
            </w:pPr>
            <w:r w:rsidRPr="0047746F">
              <w:rPr>
                <w:rFonts w:ascii="Tahoma" w:hAnsi="Tahoma" w:cs="Tahoma"/>
                <w:sz w:val="22"/>
                <w:szCs w:val="22"/>
              </w:rPr>
              <w:t>A.</w:t>
            </w:r>
          </w:p>
        </w:tc>
        <w:tc>
          <w:tcPr>
            <w:tcW w:w="2731" w:type="dxa"/>
            <w:hideMark/>
          </w:tcPr>
          <w:p w14:paraId="17E5644C" w14:textId="77777777" w:rsidR="0047746F" w:rsidRPr="00E80869" w:rsidRDefault="0047746F" w:rsidP="00337F19">
            <w:pPr>
              <w:tabs>
                <w:tab w:val="left" w:pos="555"/>
              </w:tabs>
              <w:rPr>
                <w:rFonts w:ascii="Tahoma" w:hAnsi="Tahoma" w:cs="Tahoma"/>
                <w:sz w:val="22"/>
                <w:szCs w:val="22"/>
              </w:rPr>
            </w:pPr>
            <w:r w:rsidRPr="00E80869">
              <w:rPr>
                <w:rFonts w:ascii="Tahoma" w:hAnsi="Tahoma" w:cs="Tahoma"/>
                <w:sz w:val="22"/>
                <w:szCs w:val="22"/>
              </w:rPr>
              <w:t>X-linkată recesivă</w:t>
            </w:r>
          </w:p>
        </w:tc>
      </w:tr>
      <w:tr w:rsidR="0047746F" w:rsidRPr="00E80869" w14:paraId="1984C3D8" w14:textId="77777777" w:rsidTr="00337F19">
        <w:trPr>
          <w:trHeight w:val="264"/>
        </w:trPr>
        <w:tc>
          <w:tcPr>
            <w:tcW w:w="525" w:type="dxa"/>
            <w:hideMark/>
          </w:tcPr>
          <w:p w14:paraId="40357C26" w14:textId="77777777" w:rsidR="0047746F" w:rsidRPr="0047746F" w:rsidRDefault="0047746F" w:rsidP="00337F19">
            <w:pPr>
              <w:rPr>
                <w:rFonts w:ascii="Tahoma" w:hAnsi="Tahoma" w:cs="Tahoma"/>
                <w:sz w:val="22"/>
                <w:szCs w:val="22"/>
              </w:rPr>
            </w:pPr>
            <w:r w:rsidRPr="0047746F">
              <w:rPr>
                <w:rFonts w:ascii="Tahoma" w:hAnsi="Tahoma" w:cs="Tahoma"/>
                <w:sz w:val="22"/>
                <w:szCs w:val="22"/>
              </w:rPr>
              <w:t>B.</w:t>
            </w:r>
          </w:p>
        </w:tc>
        <w:tc>
          <w:tcPr>
            <w:tcW w:w="2731" w:type="dxa"/>
            <w:hideMark/>
          </w:tcPr>
          <w:p w14:paraId="5EE886B5" w14:textId="7E50F577" w:rsidR="0047746F" w:rsidRPr="00E80869" w:rsidRDefault="0047746F" w:rsidP="00337F19">
            <w:pPr>
              <w:rPr>
                <w:rFonts w:ascii="Tahoma" w:hAnsi="Tahoma" w:cs="Tahoma"/>
                <w:sz w:val="22"/>
                <w:szCs w:val="22"/>
              </w:rPr>
            </w:pPr>
            <w:r w:rsidRPr="00E80869">
              <w:rPr>
                <w:rFonts w:ascii="Tahoma" w:hAnsi="Tahoma" w:cs="Tahoma"/>
                <w:sz w:val="22"/>
                <w:szCs w:val="22"/>
              </w:rPr>
              <w:t xml:space="preserve">autozomal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E80869">
              <w:rPr>
                <w:rFonts w:ascii="Tahoma" w:hAnsi="Tahoma" w:cs="Tahoma"/>
                <w:sz w:val="22"/>
                <w:szCs w:val="22"/>
              </w:rPr>
              <w:t xml:space="preserve"> dominantă</w:t>
            </w:r>
          </w:p>
        </w:tc>
      </w:tr>
      <w:tr w:rsidR="0047746F" w:rsidRPr="00161B5B" w14:paraId="165D5E04" w14:textId="77777777" w:rsidTr="00337F19">
        <w:trPr>
          <w:trHeight w:val="264"/>
        </w:trPr>
        <w:tc>
          <w:tcPr>
            <w:tcW w:w="525" w:type="dxa"/>
            <w:hideMark/>
          </w:tcPr>
          <w:p w14:paraId="1559F323" w14:textId="77777777" w:rsidR="0047746F" w:rsidRPr="00161B5B" w:rsidRDefault="0047746F" w:rsidP="00337F19">
            <w:pPr>
              <w:rPr>
                <w:rFonts w:ascii="Tahoma" w:hAnsi="Tahoma" w:cs="Tahoma"/>
                <w:sz w:val="22"/>
                <w:szCs w:val="22"/>
              </w:rPr>
            </w:pPr>
            <w:r w:rsidRPr="00161B5B">
              <w:rPr>
                <w:rFonts w:ascii="Tahoma" w:hAnsi="Tahoma" w:cs="Tahoma"/>
                <w:sz w:val="22"/>
                <w:szCs w:val="22"/>
              </w:rPr>
              <w:t>C.</w:t>
            </w:r>
          </w:p>
        </w:tc>
        <w:tc>
          <w:tcPr>
            <w:tcW w:w="2731" w:type="dxa"/>
            <w:hideMark/>
          </w:tcPr>
          <w:p w14:paraId="36D14C00" w14:textId="45381F51" w:rsidR="0047746F" w:rsidRPr="00161B5B" w:rsidRDefault="0047746F" w:rsidP="00337F19">
            <w:pPr>
              <w:rPr>
                <w:rFonts w:ascii="Tahoma" w:hAnsi="Tahoma" w:cs="Tahoma"/>
                <w:sz w:val="22"/>
                <w:szCs w:val="22"/>
              </w:rPr>
            </w:pPr>
            <w:r w:rsidRPr="00161B5B">
              <w:rPr>
                <w:rFonts w:ascii="Tahoma" w:hAnsi="Tahoma" w:cs="Tahoma"/>
                <w:sz w:val="22"/>
                <w:szCs w:val="22"/>
              </w:rPr>
              <w:t>autozomal – recesivă</w:t>
            </w:r>
          </w:p>
        </w:tc>
      </w:tr>
      <w:tr w:rsidR="0047746F" w:rsidRPr="00E80869" w14:paraId="6579E051" w14:textId="77777777" w:rsidTr="00337F19">
        <w:trPr>
          <w:trHeight w:val="279"/>
        </w:trPr>
        <w:tc>
          <w:tcPr>
            <w:tcW w:w="525" w:type="dxa"/>
            <w:hideMark/>
          </w:tcPr>
          <w:p w14:paraId="16EC73E8" w14:textId="77777777" w:rsidR="0047746F" w:rsidRPr="0047746F" w:rsidRDefault="0047746F" w:rsidP="00337F19">
            <w:pPr>
              <w:rPr>
                <w:rFonts w:ascii="Tahoma" w:hAnsi="Tahoma" w:cs="Tahoma"/>
                <w:sz w:val="22"/>
                <w:szCs w:val="22"/>
              </w:rPr>
            </w:pPr>
            <w:r w:rsidRPr="0047746F">
              <w:rPr>
                <w:rFonts w:ascii="Tahoma" w:hAnsi="Tahoma" w:cs="Tahoma"/>
                <w:sz w:val="22"/>
                <w:szCs w:val="22"/>
              </w:rPr>
              <w:t>D.</w:t>
            </w:r>
          </w:p>
        </w:tc>
        <w:tc>
          <w:tcPr>
            <w:tcW w:w="2731" w:type="dxa"/>
            <w:hideMark/>
          </w:tcPr>
          <w:p w14:paraId="64753CC0" w14:textId="77777777" w:rsidR="00A77296" w:rsidRDefault="0047746F" w:rsidP="00337F19">
            <w:pPr>
              <w:rPr>
                <w:rFonts w:ascii="Tahoma" w:hAnsi="Tahoma" w:cs="Tahoma"/>
                <w:sz w:val="22"/>
                <w:szCs w:val="22"/>
              </w:rPr>
            </w:pPr>
            <w:r w:rsidRPr="00E80869">
              <w:rPr>
                <w:rFonts w:ascii="Tahoma" w:hAnsi="Tahoma" w:cs="Tahoma"/>
                <w:sz w:val="22"/>
                <w:szCs w:val="22"/>
              </w:rPr>
              <w:t>X-linkată dominantă</w:t>
            </w:r>
          </w:p>
          <w:p w14:paraId="08274475" w14:textId="606381BE" w:rsidR="00A77296" w:rsidRPr="00E80869" w:rsidRDefault="00A77296" w:rsidP="00337F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1F36385" w14:textId="6B64F7C8" w:rsidR="005A615A" w:rsidRPr="005A615A" w:rsidRDefault="005A615A" w:rsidP="005A615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5A615A">
        <w:rPr>
          <w:rFonts w:ascii="Tahoma" w:hAnsi="Tahoma" w:cs="Tahoma"/>
          <w:b/>
          <w:bCs/>
        </w:rPr>
        <w:t>În condiţii favorabile de mediu, bacteriile se pot divide la 20 de minute. Precizaţi numărul bacteriilor care se formează în 2 ore, pornind de la o singură bacterie, precum și numărul total de cromozomi din aceste celule</w:t>
      </w:r>
      <w:r w:rsidRPr="005A615A">
        <w:rPr>
          <w:rFonts w:ascii="Tahoma" w:hAnsi="Tahoma" w:cs="Tahoma"/>
        </w:rPr>
        <w:t>.</w:t>
      </w:r>
    </w:p>
    <w:p w14:paraId="013DCF92" w14:textId="58FD79EC" w:rsidR="005A615A" w:rsidRPr="005A615A" w:rsidRDefault="005A615A" w:rsidP="005A615A">
      <w:pPr>
        <w:pStyle w:val="ListParagraph"/>
        <w:numPr>
          <w:ilvl w:val="7"/>
          <w:numId w:val="2"/>
        </w:numPr>
        <w:spacing w:after="0"/>
        <w:ind w:left="709" w:hanging="567"/>
        <w:rPr>
          <w:rFonts w:ascii="Tahoma" w:hAnsi="Tahoma" w:cs="Tahoma"/>
        </w:rPr>
      </w:pPr>
      <w:r w:rsidRPr="005A615A">
        <w:rPr>
          <w:rFonts w:ascii="Tahoma" w:hAnsi="Tahoma" w:cs="Tahoma"/>
        </w:rPr>
        <w:t>6; 12;</w:t>
      </w:r>
    </w:p>
    <w:p w14:paraId="3B50B6E2" w14:textId="6E7EC19B" w:rsidR="005A615A" w:rsidRPr="005A615A" w:rsidRDefault="005A615A" w:rsidP="005A615A">
      <w:pPr>
        <w:pStyle w:val="ListParagraph"/>
        <w:numPr>
          <w:ilvl w:val="7"/>
          <w:numId w:val="2"/>
        </w:numPr>
        <w:spacing w:after="0"/>
        <w:ind w:left="709" w:hanging="567"/>
        <w:rPr>
          <w:rFonts w:ascii="Tahoma" w:hAnsi="Tahoma" w:cs="Tahoma"/>
        </w:rPr>
      </w:pPr>
      <w:r w:rsidRPr="005A615A">
        <w:rPr>
          <w:rFonts w:ascii="Tahoma" w:hAnsi="Tahoma" w:cs="Tahoma"/>
        </w:rPr>
        <w:t>32; 64;</w:t>
      </w:r>
    </w:p>
    <w:p w14:paraId="2284C157" w14:textId="07E4FFA8" w:rsidR="005A615A" w:rsidRPr="00161B5B" w:rsidRDefault="005A615A" w:rsidP="005A615A">
      <w:pPr>
        <w:pStyle w:val="ListParagraph"/>
        <w:numPr>
          <w:ilvl w:val="7"/>
          <w:numId w:val="2"/>
        </w:numPr>
        <w:spacing w:after="0"/>
        <w:ind w:left="709" w:hanging="567"/>
        <w:rPr>
          <w:rFonts w:ascii="Tahoma" w:hAnsi="Tahoma" w:cs="Tahoma"/>
        </w:rPr>
      </w:pPr>
      <w:r w:rsidRPr="00161B5B">
        <w:rPr>
          <w:rFonts w:ascii="Tahoma" w:hAnsi="Tahoma" w:cs="Tahoma"/>
        </w:rPr>
        <w:t>64; 64;</w:t>
      </w:r>
    </w:p>
    <w:p w14:paraId="59F9DF40" w14:textId="0DC3B325" w:rsidR="005A615A" w:rsidRDefault="005A615A" w:rsidP="005A615A">
      <w:pPr>
        <w:pStyle w:val="ListParagraph"/>
        <w:numPr>
          <w:ilvl w:val="7"/>
          <w:numId w:val="2"/>
        </w:numPr>
        <w:spacing w:after="0"/>
        <w:ind w:left="709" w:hanging="567"/>
        <w:rPr>
          <w:rFonts w:ascii="Tahoma" w:hAnsi="Tahoma" w:cs="Tahoma"/>
        </w:rPr>
      </w:pPr>
      <w:r w:rsidRPr="005A615A">
        <w:rPr>
          <w:rFonts w:ascii="Tahoma" w:hAnsi="Tahoma" w:cs="Tahoma"/>
        </w:rPr>
        <w:t>6; 6.</w:t>
      </w:r>
    </w:p>
    <w:p w14:paraId="00A86CB8" w14:textId="77777777" w:rsidR="00A77296" w:rsidRPr="005A615A" w:rsidRDefault="00A77296" w:rsidP="00A77296">
      <w:pPr>
        <w:pStyle w:val="ListParagraph"/>
        <w:spacing w:after="0"/>
        <w:ind w:left="709"/>
        <w:rPr>
          <w:rFonts w:ascii="Tahoma" w:hAnsi="Tahoma" w:cs="Tahoma"/>
        </w:rPr>
      </w:pPr>
    </w:p>
    <w:p w14:paraId="3F90BE0A" w14:textId="77777777" w:rsidR="00A008D5" w:rsidRPr="00E80869" w:rsidRDefault="00A008D5" w:rsidP="00A008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bCs/>
        </w:rPr>
      </w:pPr>
      <w:r w:rsidRPr="00E80869">
        <w:rPr>
          <w:rFonts w:ascii="Tahoma" w:hAnsi="Tahoma" w:cs="Tahoma"/>
          <w:b/>
          <w:bCs/>
        </w:rPr>
        <w:t>Vocea cântăreţilor de operă este dată de 2 gene alele autozomale (S</w:t>
      </w:r>
      <w:r w:rsidRPr="00E80869">
        <w:rPr>
          <w:rFonts w:ascii="Tahoma" w:hAnsi="Tahoma" w:cs="Tahoma"/>
          <w:b/>
          <w:bCs/>
          <w:vertAlign w:val="superscript"/>
        </w:rPr>
        <w:t>a</w:t>
      </w:r>
      <w:r w:rsidRPr="00E80869">
        <w:rPr>
          <w:rFonts w:ascii="Tahoma" w:hAnsi="Tahoma" w:cs="Tahoma"/>
          <w:b/>
          <w:bCs/>
        </w:rPr>
        <w:t xml:space="preserve"> și S</w:t>
      </w:r>
      <w:r w:rsidRPr="00E80869">
        <w:rPr>
          <w:rFonts w:ascii="Tahoma" w:hAnsi="Tahoma" w:cs="Tahoma"/>
          <w:b/>
          <w:bCs/>
          <w:vertAlign w:val="superscript"/>
        </w:rPr>
        <w:t>b</w:t>
      </w:r>
      <w:r w:rsidRPr="00E80869">
        <w:rPr>
          <w:rFonts w:ascii="Tahoma" w:hAnsi="Tahoma" w:cs="Tahoma"/>
          <w:b/>
          <w:bCs/>
        </w:rPr>
        <w:t>). Femeile și bărbaţii care sunt homozogoţi pentru “S</w:t>
      </w:r>
      <w:r w:rsidRPr="00E80869">
        <w:rPr>
          <w:rFonts w:ascii="Tahoma" w:hAnsi="Tahoma" w:cs="Tahoma"/>
          <w:b/>
          <w:bCs/>
          <w:vertAlign w:val="superscript"/>
        </w:rPr>
        <w:t xml:space="preserve">a” </w:t>
      </w:r>
      <w:r w:rsidRPr="00E80869">
        <w:rPr>
          <w:rFonts w:ascii="Tahoma" w:hAnsi="Tahoma" w:cs="Tahoma"/>
          <w:b/>
          <w:bCs/>
        </w:rPr>
        <w:t>tind să devină tenori și altiste, iar cei homozigoţi pentru “S</w:t>
      </w:r>
      <w:r w:rsidRPr="00E80869">
        <w:rPr>
          <w:rFonts w:ascii="Tahoma" w:hAnsi="Tahoma" w:cs="Tahoma"/>
          <w:b/>
          <w:bCs/>
          <w:vertAlign w:val="superscript"/>
        </w:rPr>
        <w:t>b”</w:t>
      </w:r>
      <w:r w:rsidRPr="00E80869">
        <w:rPr>
          <w:rFonts w:ascii="Tahoma" w:hAnsi="Tahoma" w:cs="Tahoma"/>
          <w:b/>
          <w:bCs/>
        </w:rPr>
        <w:t xml:space="preserve"> tind să devină soprane și bași. Dacă un bariton și o mezzo-soprană vor avea copii, raportul de segregare în descendența masculină va fi: </w:t>
      </w:r>
    </w:p>
    <w:p w14:paraId="2ED7677E" w14:textId="77777777" w:rsidR="00A008D5" w:rsidRPr="00E80869" w:rsidRDefault="00A008D5" w:rsidP="00CE0854">
      <w:pPr>
        <w:pStyle w:val="ListParagraph"/>
        <w:numPr>
          <w:ilvl w:val="0"/>
          <w:numId w:val="60"/>
        </w:numPr>
        <w:spacing w:after="0"/>
        <w:rPr>
          <w:rFonts w:ascii="Tahoma" w:hAnsi="Tahoma" w:cs="Tahoma"/>
        </w:rPr>
      </w:pPr>
      <w:r w:rsidRPr="00E80869">
        <w:rPr>
          <w:rFonts w:ascii="Tahoma" w:hAnsi="Tahoma" w:cs="Tahoma"/>
        </w:rPr>
        <w:t>1 S</w:t>
      </w:r>
      <w:r w:rsidRPr="00E80869">
        <w:rPr>
          <w:rFonts w:ascii="Tahoma" w:hAnsi="Tahoma" w:cs="Tahoma"/>
          <w:vertAlign w:val="superscript"/>
        </w:rPr>
        <w:t>b</w:t>
      </w:r>
      <w:r w:rsidRPr="00E80869">
        <w:rPr>
          <w:rFonts w:ascii="Tahoma" w:hAnsi="Tahoma" w:cs="Tahoma"/>
        </w:rPr>
        <w:t xml:space="preserve"> S</w:t>
      </w:r>
      <w:r w:rsidRPr="00E80869">
        <w:rPr>
          <w:rFonts w:ascii="Tahoma" w:hAnsi="Tahoma" w:cs="Tahoma"/>
          <w:vertAlign w:val="superscript"/>
        </w:rPr>
        <w:t>b</w:t>
      </w:r>
      <w:r w:rsidRPr="00E80869">
        <w:rPr>
          <w:rFonts w:ascii="Tahoma" w:hAnsi="Tahoma" w:cs="Tahoma"/>
        </w:rPr>
        <w:t>: 1 S</w:t>
      </w:r>
      <w:r w:rsidRPr="00E80869">
        <w:rPr>
          <w:rFonts w:ascii="Tahoma" w:hAnsi="Tahoma" w:cs="Tahoma"/>
          <w:vertAlign w:val="superscript"/>
        </w:rPr>
        <w:t>a</w:t>
      </w:r>
      <w:r w:rsidRPr="00E80869">
        <w:rPr>
          <w:rFonts w:ascii="Tahoma" w:hAnsi="Tahoma" w:cs="Tahoma"/>
        </w:rPr>
        <w:t>S</w:t>
      </w:r>
      <w:r w:rsidRPr="00E80869">
        <w:rPr>
          <w:rFonts w:ascii="Tahoma" w:hAnsi="Tahoma" w:cs="Tahoma"/>
          <w:vertAlign w:val="superscript"/>
        </w:rPr>
        <w:t>b</w:t>
      </w:r>
      <w:r w:rsidRPr="00E80869">
        <w:rPr>
          <w:rFonts w:ascii="Tahoma" w:hAnsi="Tahoma" w:cs="Tahoma"/>
        </w:rPr>
        <w:t xml:space="preserve"> : 2 S</w:t>
      </w:r>
      <w:r w:rsidRPr="00E80869">
        <w:rPr>
          <w:rFonts w:ascii="Tahoma" w:hAnsi="Tahoma" w:cs="Tahoma"/>
          <w:vertAlign w:val="superscript"/>
        </w:rPr>
        <w:t>a</w:t>
      </w:r>
      <w:r w:rsidRPr="00E80869">
        <w:rPr>
          <w:rFonts w:ascii="Tahoma" w:hAnsi="Tahoma" w:cs="Tahoma"/>
        </w:rPr>
        <w:t>S</w:t>
      </w:r>
      <w:r w:rsidRPr="00E80869">
        <w:rPr>
          <w:rFonts w:ascii="Tahoma" w:hAnsi="Tahoma" w:cs="Tahoma"/>
          <w:vertAlign w:val="superscript"/>
        </w:rPr>
        <w:t>a</w:t>
      </w:r>
    </w:p>
    <w:p w14:paraId="18AA08CB" w14:textId="77777777" w:rsidR="00A008D5" w:rsidRPr="00E80869" w:rsidRDefault="00A008D5" w:rsidP="00CE0854">
      <w:pPr>
        <w:pStyle w:val="ListParagraph"/>
        <w:numPr>
          <w:ilvl w:val="0"/>
          <w:numId w:val="60"/>
        </w:numPr>
        <w:spacing w:after="0"/>
        <w:rPr>
          <w:rFonts w:ascii="Tahoma" w:hAnsi="Tahoma" w:cs="Tahoma"/>
        </w:rPr>
      </w:pPr>
      <w:r w:rsidRPr="00E80869">
        <w:rPr>
          <w:rFonts w:ascii="Tahoma" w:hAnsi="Tahoma" w:cs="Tahoma"/>
        </w:rPr>
        <w:t>1 tenor : 1 bariton: 2 bași</w:t>
      </w:r>
    </w:p>
    <w:p w14:paraId="4E201A2E" w14:textId="77777777" w:rsidR="00A008D5" w:rsidRPr="00E80869" w:rsidRDefault="00A008D5" w:rsidP="00CE0854">
      <w:pPr>
        <w:pStyle w:val="ListParagraph"/>
        <w:numPr>
          <w:ilvl w:val="0"/>
          <w:numId w:val="60"/>
        </w:numPr>
        <w:spacing w:after="0"/>
        <w:rPr>
          <w:rFonts w:ascii="Tahoma" w:hAnsi="Tahoma" w:cs="Tahoma"/>
        </w:rPr>
      </w:pPr>
      <w:r w:rsidRPr="00E80869">
        <w:rPr>
          <w:rFonts w:ascii="Tahoma" w:hAnsi="Tahoma" w:cs="Tahoma"/>
        </w:rPr>
        <w:t>2 S</w:t>
      </w:r>
      <w:r w:rsidRPr="00E80869">
        <w:rPr>
          <w:rFonts w:ascii="Tahoma" w:hAnsi="Tahoma" w:cs="Tahoma"/>
          <w:vertAlign w:val="superscript"/>
        </w:rPr>
        <w:t>a</w:t>
      </w:r>
      <w:r w:rsidRPr="00E80869">
        <w:rPr>
          <w:rFonts w:ascii="Tahoma" w:hAnsi="Tahoma" w:cs="Tahoma"/>
        </w:rPr>
        <w:t>S</w:t>
      </w:r>
      <w:r w:rsidRPr="00E80869">
        <w:rPr>
          <w:rFonts w:ascii="Tahoma" w:hAnsi="Tahoma" w:cs="Tahoma"/>
          <w:vertAlign w:val="superscript"/>
        </w:rPr>
        <w:t>a</w:t>
      </w:r>
      <w:r w:rsidRPr="00E80869">
        <w:rPr>
          <w:rFonts w:ascii="Tahoma" w:hAnsi="Tahoma" w:cs="Tahoma"/>
        </w:rPr>
        <w:t xml:space="preserve"> : 1 S</w:t>
      </w:r>
      <w:r w:rsidRPr="00E80869">
        <w:rPr>
          <w:rFonts w:ascii="Tahoma" w:hAnsi="Tahoma" w:cs="Tahoma"/>
          <w:vertAlign w:val="superscript"/>
        </w:rPr>
        <w:t>a</w:t>
      </w:r>
      <w:r w:rsidRPr="00E80869">
        <w:rPr>
          <w:rFonts w:ascii="Tahoma" w:hAnsi="Tahoma" w:cs="Tahoma"/>
        </w:rPr>
        <w:t>S</w:t>
      </w:r>
      <w:r w:rsidRPr="00E80869">
        <w:rPr>
          <w:rFonts w:ascii="Tahoma" w:hAnsi="Tahoma" w:cs="Tahoma"/>
          <w:vertAlign w:val="superscript"/>
        </w:rPr>
        <w:t xml:space="preserve">b </w:t>
      </w:r>
      <w:r w:rsidRPr="00E80869">
        <w:rPr>
          <w:rFonts w:ascii="Tahoma" w:hAnsi="Tahoma" w:cs="Tahoma"/>
        </w:rPr>
        <w:t>: 2 S</w:t>
      </w:r>
      <w:r w:rsidRPr="00E80869">
        <w:rPr>
          <w:rFonts w:ascii="Tahoma" w:hAnsi="Tahoma" w:cs="Tahoma"/>
          <w:vertAlign w:val="superscript"/>
        </w:rPr>
        <w:t>b</w:t>
      </w:r>
      <w:r w:rsidRPr="00E80869">
        <w:rPr>
          <w:rFonts w:ascii="Tahoma" w:hAnsi="Tahoma" w:cs="Tahoma"/>
        </w:rPr>
        <w:t>S</w:t>
      </w:r>
      <w:r w:rsidRPr="00E80869">
        <w:rPr>
          <w:rFonts w:ascii="Tahoma" w:hAnsi="Tahoma" w:cs="Tahoma"/>
          <w:vertAlign w:val="superscript"/>
        </w:rPr>
        <w:t>b</w:t>
      </w:r>
    </w:p>
    <w:p w14:paraId="409926A9" w14:textId="77777777" w:rsidR="00A008D5" w:rsidRDefault="00A008D5" w:rsidP="00CE0854">
      <w:pPr>
        <w:pStyle w:val="ListParagraph"/>
        <w:numPr>
          <w:ilvl w:val="0"/>
          <w:numId w:val="60"/>
        </w:numPr>
        <w:spacing w:after="0"/>
        <w:rPr>
          <w:rFonts w:ascii="Tahoma" w:hAnsi="Tahoma" w:cs="Tahoma"/>
        </w:rPr>
      </w:pPr>
      <w:r w:rsidRPr="00161B5B">
        <w:rPr>
          <w:rFonts w:ascii="Tahoma" w:hAnsi="Tahoma" w:cs="Tahoma"/>
        </w:rPr>
        <w:t>1 tenor : 2 baritoni: 1 bas</w:t>
      </w:r>
    </w:p>
    <w:p w14:paraId="585F6F96" w14:textId="77777777" w:rsidR="00A77296" w:rsidRPr="00161B5B" w:rsidRDefault="00A77296" w:rsidP="00A77296">
      <w:pPr>
        <w:pStyle w:val="ListParagraph"/>
        <w:spacing w:after="0"/>
        <w:rPr>
          <w:rFonts w:ascii="Tahoma" w:hAnsi="Tahoma" w:cs="Tahoma"/>
        </w:rPr>
      </w:pPr>
    </w:p>
    <w:p w14:paraId="33E1C778" w14:textId="77777777" w:rsidR="00A008D5" w:rsidRPr="00E80869" w:rsidRDefault="00A008D5" w:rsidP="00A008D5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bCs/>
        </w:rPr>
      </w:pPr>
      <w:r w:rsidRPr="00E80869">
        <w:rPr>
          <w:rFonts w:ascii="Tahoma" w:hAnsi="Tahoma" w:cs="Tahoma"/>
          <w:b/>
          <w:bCs/>
        </w:rPr>
        <w:t>Stabiliți afirmația corectă privind o familie în care s-a născut o pereche de gemeni dizigoți, fiecare având o altă anomalie numerică heterozomală:</w:t>
      </w:r>
    </w:p>
    <w:p w14:paraId="77AE0E26" w14:textId="77777777" w:rsidR="00A008D5" w:rsidRPr="00E80869" w:rsidRDefault="00A008D5" w:rsidP="00CE0854">
      <w:pPr>
        <w:pStyle w:val="ListParagraph"/>
        <w:numPr>
          <w:ilvl w:val="0"/>
          <w:numId w:val="61"/>
        </w:numPr>
        <w:jc w:val="both"/>
        <w:rPr>
          <w:rFonts w:ascii="Tahoma" w:hAnsi="Tahoma" w:cs="Tahoma"/>
        </w:rPr>
      </w:pPr>
      <w:r w:rsidRPr="00E80869">
        <w:rPr>
          <w:rFonts w:ascii="Tahoma" w:hAnsi="Tahoma" w:cs="Tahoma"/>
        </w:rPr>
        <w:t xml:space="preserve">cei doi descendenți au obligatoriu același sex atunci când nondisjuncția a afectat </w:t>
      </w:r>
      <w:r>
        <w:rPr>
          <w:rFonts w:ascii="Tahoma" w:hAnsi="Tahoma" w:cs="Tahoma"/>
        </w:rPr>
        <w:t xml:space="preserve">heterozomii din </w:t>
      </w:r>
      <w:r w:rsidRPr="00E80869">
        <w:rPr>
          <w:rFonts w:ascii="Tahoma" w:hAnsi="Tahoma" w:cs="Tahoma"/>
        </w:rPr>
        <w:t>gameții paterni</w:t>
      </w:r>
    </w:p>
    <w:p w14:paraId="6B61B38D" w14:textId="77777777" w:rsidR="00A008D5" w:rsidRPr="00E80869" w:rsidRDefault="00A008D5" w:rsidP="00CE0854">
      <w:pPr>
        <w:pStyle w:val="ListParagraph"/>
        <w:numPr>
          <w:ilvl w:val="0"/>
          <w:numId w:val="61"/>
        </w:numPr>
        <w:jc w:val="both"/>
        <w:rPr>
          <w:rFonts w:ascii="Tahoma" w:hAnsi="Tahoma" w:cs="Tahoma"/>
        </w:rPr>
      </w:pPr>
      <w:r w:rsidRPr="00E80869">
        <w:rPr>
          <w:rFonts w:ascii="Tahoma" w:hAnsi="Tahoma" w:cs="Tahoma"/>
        </w:rPr>
        <w:t xml:space="preserve">numărul de cromatine sexuale care se vizualizează la periferia </w:t>
      </w:r>
      <w:r>
        <w:rPr>
          <w:rFonts w:ascii="Tahoma" w:hAnsi="Tahoma" w:cs="Tahoma"/>
        </w:rPr>
        <w:t xml:space="preserve">membranei </w:t>
      </w:r>
      <w:r w:rsidRPr="00E80869">
        <w:rPr>
          <w:rFonts w:ascii="Tahoma" w:hAnsi="Tahoma" w:cs="Tahoma"/>
        </w:rPr>
        <w:t>nuclear</w:t>
      </w:r>
      <w:r>
        <w:rPr>
          <w:rFonts w:ascii="Tahoma" w:hAnsi="Tahoma" w:cs="Tahoma"/>
        </w:rPr>
        <w:t>e</w:t>
      </w:r>
      <w:r w:rsidRPr="00E80869">
        <w:rPr>
          <w:rFonts w:ascii="Tahoma" w:hAnsi="Tahoma" w:cs="Tahoma"/>
        </w:rPr>
        <w:t xml:space="preserve"> a celulelor prelevate de la cei doi copii este cel puțin egal cu 1 în oricare dintre cazuri</w:t>
      </w:r>
    </w:p>
    <w:p w14:paraId="1E3209DB" w14:textId="77777777" w:rsidR="00A008D5" w:rsidRPr="00E80869" w:rsidRDefault="00A008D5" w:rsidP="00CE0854">
      <w:pPr>
        <w:pStyle w:val="ListParagraph"/>
        <w:numPr>
          <w:ilvl w:val="0"/>
          <w:numId w:val="61"/>
        </w:numPr>
        <w:jc w:val="both"/>
        <w:rPr>
          <w:rFonts w:ascii="Tahoma" w:hAnsi="Tahoma" w:cs="Tahoma"/>
        </w:rPr>
      </w:pPr>
      <w:r w:rsidRPr="00E80869">
        <w:rPr>
          <w:rFonts w:ascii="Tahoma" w:hAnsi="Tahoma" w:cs="Tahoma"/>
        </w:rPr>
        <w:t xml:space="preserve">unul dintre descendenți poate fi afectat de o monosomie doar în situația în care nondisjuncția </w:t>
      </w:r>
      <w:r>
        <w:rPr>
          <w:rFonts w:ascii="Tahoma" w:hAnsi="Tahoma" w:cs="Tahoma"/>
        </w:rPr>
        <w:t>apare în</w:t>
      </w:r>
      <w:r w:rsidRPr="00E80869">
        <w:rPr>
          <w:rFonts w:ascii="Tahoma" w:hAnsi="Tahoma" w:cs="Tahoma"/>
        </w:rPr>
        <w:t xml:space="preserve"> formarea spermatozoizilor</w:t>
      </w:r>
    </w:p>
    <w:p w14:paraId="00B0E41D" w14:textId="28E7B451" w:rsidR="00A008D5" w:rsidRPr="00161B5B" w:rsidRDefault="00A008D5" w:rsidP="00CE0854">
      <w:pPr>
        <w:pStyle w:val="ListParagraph"/>
        <w:numPr>
          <w:ilvl w:val="0"/>
          <w:numId w:val="61"/>
        </w:numPr>
        <w:jc w:val="both"/>
        <w:rPr>
          <w:rFonts w:ascii="Tahoma" w:hAnsi="Tahoma" w:cs="Tahoma"/>
        </w:rPr>
      </w:pPr>
      <w:r w:rsidRPr="00161B5B">
        <w:rPr>
          <w:rFonts w:ascii="Tahoma" w:hAnsi="Tahoma" w:cs="Tahoma"/>
        </w:rPr>
        <w:t>descendentul care are o singură cromatină sexuală are sex masculin și poate apărea prin nondisjuncția heterozomilor oricărui tip de gamet</w:t>
      </w:r>
    </w:p>
    <w:p w14:paraId="5BFD5367" w14:textId="77777777" w:rsidR="00161B5B" w:rsidRPr="00E80869" w:rsidRDefault="00161B5B" w:rsidP="00161B5B">
      <w:pPr>
        <w:pStyle w:val="ListParagraph"/>
        <w:ind w:left="862"/>
        <w:jc w:val="both"/>
        <w:rPr>
          <w:rFonts w:ascii="Tahoma" w:hAnsi="Tahoma" w:cs="Tahoma"/>
          <w:u w:val="single"/>
        </w:rPr>
      </w:pPr>
    </w:p>
    <w:p w14:paraId="1D2BDFF0" w14:textId="77777777" w:rsidR="00A008D5" w:rsidRPr="00E80869" w:rsidRDefault="00A008D5" w:rsidP="00A008D5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bCs/>
        </w:rPr>
      </w:pPr>
      <w:r w:rsidRPr="00E80869">
        <w:rPr>
          <w:rFonts w:ascii="Tahoma" w:hAnsi="Tahoma" w:cs="Tahoma"/>
          <w:b/>
          <w:bCs/>
        </w:rPr>
        <w:t>Într-o familie, doi dintre cei patru bunici au dolicocefalie, nas lung și daltonism. Următoarea descendență - 50% dintre nepoți cu nas scurt, 100% nepoți brahicefali și cu vedere normală, poate apărea atunci când:</w:t>
      </w:r>
    </w:p>
    <w:p w14:paraId="373AC4E5" w14:textId="77777777" w:rsidR="00A008D5" w:rsidRPr="00E80869" w:rsidRDefault="00A008D5" w:rsidP="00CE0854">
      <w:pPr>
        <w:pStyle w:val="ListParagraph"/>
        <w:numPr>
          <w:ilvl w:val="0"/>
          <w:numId w:val="62"/>
        </w:numPr>
        <w:jc w:val="both"/>
        <w:rPr>
          <w:rFonts w:ascii="Tahoma" w:hAnsi="Tahoma" w:cs="Tahoma"/>
        </w:rPr>
      </w:pPr>
      <w:r w:rsidRPr="00E80869">
        <w:rPr>
          <w:rFonts w:ascii="Tahoma" w:hAnsi="Tahoma" w:cs="Tahoma"/>
        </w:rPr>
        <w:t>fiecare dintre cei patru bunici prezintă în genotip o genă pentru daltonism</w:t>
      </w:r>
      <w:r>
        <w:rPr>
          <w:rFonts w:ascii="Tahoma" w:hAnsi="Tahoma" w:cs="Tahoma"/>
        </w:rPr>
        <w:t xml:space="preserve">, iar </w:t>
      </w:r>
      <w:r w:rsidRPr="00E80869">
        <w:rPr>
          <w:rFonts w:ascii="Tahoma" w:hAnsi="Tahoma" w:cs="Tahoma"/>
        </w:rPr>
        <w:t>pentru caracterul lungimea nasului</w:t>
      </w:r>
      <w:r>
        <w:rPr>
          <w:rFonts w:ascii="Tahoma" w:hAnsi="Tahoma" w:cs="Tahoma"/>
        </w:rPr>
        <w:t xml:space="preserve"> un cuplu de bunici este homozigot recesiv, iar celălalt cuplu este homozigot dominant  </w:t>
      </w:r>
    </w:p>
    <w:p w14:paraId="64A047D7" w14:textId="77777777" w:rsidR="00A008D5" w:rsidRPr="00E80869" w:rsidRDefault="00A008D5" w:rsidP="00CE0854">
      <w:pPr>
        <w:pStyle w:val="ListParagraph"/>
        <w:numPr>
          <w:ilvl w:val="0"/>
          <w:numId w:val="62"/>
        </w:numPr>
        <w:jc w:val="both"/>
        <w:rPr>
          <w:rFonts w:ascii="Tahoma" w:hAnsi="Tahoma" w:cs="Tahoma"/>
        </w:rPr>
      </w:pPr>
      <w:r w:rsidRPr="00E80869">
        <w:rPr>
          <w:rFonts w:ascii="Tahoma" w:hAnsi="Tahoma" w:cs="Tahoma"/>
        </w:rPr>
        <w:t xml:space="preserve">părinții </w:t>
      </w:r>
      <w:r>
        <w:rPr>
          <w:rFonts w:ascii="Tahoma" w:hAnsi="Tahoma" w:cs="Tahoma"/>
        </w:rPr>
        <w:t xml:space="preserve">descendenți ai celor patru bunici </w:t>
      </w:r>
      <w:r w:rsidRPr="00E80869">
        <w:rPr>
          <w:rFonts w:ascii="Tahoma" w:hAnsi="Tahoma" w:cs="Tahoma"/>
        </w:rPr>
        <w:t>sunt unul homozigot dominant și celălalt heterozigot pentru caracterul forma capului</w:t>
      </w:r>
    </w:p>
    <w:p w14:paraId="73F0DF90" w14:textId="77777777" w:rsidR="00A008D5" w:rsidRPr="00161B5B" w:rsidRDefault="00A008D5" w:rsidP="00CE0854">
      <w:pPr>
        <w:pStyle w:val="ListParagraph"/>
        <w:numPr>
          <w:ilvl w:val="0"/>
          <w:numId w:val="62"/>
        </w:numPr>
        <w:jc w:val="both"/>
        <w:rPr>
          <w:rFonts w:ascii="Tahoma" w:hAnsi="Tahoma" w:cs="Tahoma"/>
        </w:rPr>
      </w:pPr>
      <w:r w:rsidRPr="00161B5B">
        <w:rPr>
          <w:rFonts w:ascii="Tahoma" w:hAnsi="Tahoma" w:cs="Tahoma"/>
        </w:rPr>
        <w:t>în fiecare pereche un singur bunic are nas scurt, este brahicefal și purtător al genei pentru daltonism</w:t>
      </w:r>
    </w:p>
    <w:p w14:paraId="7ABD9D0E" w14:textId="2075774D" w:rsidR="00A008D5" w:rsidRDefault="00A008D5" w:rsidP="00CE0854">
      <w:pPr>
        <w:pStyle w:val="ListParagraph"/>
        <w:numPr>
          <w:ilvl w:val="0"/>
          <w:numId w:val="62"/>
        </w:numPr>
        <w:jc w:val="both"/>
        <w:rPr>
          <w:rFonts w:ascii="Tahoma" w:hAnsi="Tahoma" w:cs="Tahoma"/>
        </w:rPr>
      </w:pPr>
      <w:r w:rsidRPr="00E80869">
        <w:rPr>
          <w:rFonts w:ascii="Tahoma" w:hAnsi="Tahoma" w:cs="Tahoma"/>
        </w:rPr>
        <w:lastRenderedPageBreak/>
        <w:t>bunicii materni au daltonism și nas scurt, iar cei paterni au vedere normală și sunt homozigot dominanți pentru caracterul lungimea nasului</w:t>
      </w:r>
    </w:p>
    <w:p w14:paraId="556E997E" w14:textId="77777777" w:rsidR="00161B5B" w:rsidRPr="00511CC1" w:rsidRDefault="00161B5B" w:rsidP="00161B5B">
      <w:pPr>
        <w:pStyle w:val="ListParagraph"/>
        <w:ind w:left="862"/>
        <w:jc w:val="both"/>
        <w:rPr>
          <w:rFonts w:ascii="Tahoma" w:hAnsi="Tahoma" w:cs="Tahoma"/>
        </w:rPr>
      </w:pPr>
    </w:p>
    <w:p w14:paraId="4F3005BC" w14:textId="1C37DB54" w:rsidR="00640BA4" w:rsidRPr="00511CC1" w:rsidRDefault="005F47CD" w:rsidP="00640BA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bCs/>
        </w:rPr>
      </w:pPr>
      <w:r w:rsidRPr="00511CC1">
        <w:rPr>
          <w:rFonts w:ascii="Tahoma" w:hAnsi="Tahoma" w:cs="Tahoma"/>
          <w:b/>
          <w:bCs/>
        </w:rPr>
        <w:t xml:space="preserve"> </w:t>
      </w:r>
      <w:r w:rsidR="00640BA4" w:rsidRPr="00511CC1">
        <w:rPr>
          <w:rFonts w:ascii="Tahoma" w:hAnsi="Tahoma" w:cs="Tahoma"/>
          <w:b/>
          <w:bCs/>
        </w:rPr>
        <w:t>Știind că o celulă din endospermul de mazăre, cu 2n=</w:t>
      </w:r>
      <w:r w:rsidRPr="00511CC1">
        <w:rPr>
          <w:rFonts w:ascii="Tahoma" w:hAnsi="Tahoma" w:cs="Tahoma"/>
          <w:b/>
          <w:bCs/>
        </w:rPr>
        <w:t>14 cromozomi, se divide mitotic și că</w:t>
      </w:r>
      <w:r w:rsidR="00640BA4" w:rsidRPr="00511CC1">
        <w:rPr>
          <w:rFonts w:ascii="Tahoma" w:hAnsi="Tahoma" w:cs="Tahoma"/>
          <w:b/>
          <w:bCs/>
        </w:rPr>
        <w:t xml:space="preserve"> o mitoză durează 182 de minute, selectați afirmația corectă:</w:t>
      </w:r>
    </w:p>
    <w:p w14:paraId="0058DB1C" w14:textId="77777777" w:rsidR="00640BA4" w:rsidRPr="00511CC1" w:rsidRDefault="00640BA4" w:rsidP="00CE0854">
      <w:pPr>
        <w:pStyle w:val="ListParagraph"/>
        <w:numPr>
          <w:ilvl w:val="0"/>
          <w:numId w:val="63"/>
        </w:numPr>
        <w:jc w:val="both"/>
        <w:rPr>
          <w:rFonts w:ascii="Tahoma" w:hAnsi="Tahoma" w:cs="Tahoma"/>
        </w:rPr>
      </w:pPr>
      <w:r w:rsidRPr="00511CC1">
        <w:rPr>
          <w:rFonts w:ascii="Tahoma" w:hAnsi="Tahoma" w:cs="Tahoma"/>
        </w:rPr>
        <w:t>intervalul de timp necesar profazelor a trei diviziuni succesive este 180 minute</w:t>
      </w:r>
    </w:p>
    <w:p w14:paraId="6BDA8488" w14:textId="77777777" w:rsidR="00640BA4" w:rsidRPr="00511CC1" w:rsidRDefault="00640BA4" w:rsidP="00CE0854">
      <w:pPr>
        <w:pStyle w:val="ListParagraph"/>
        <w:numPr>
          <w:ilvl w:val="0"/>
          <w:numId w:val="63"/>
        </w:numPr>
        <w:jc w:val="both"/>
        <w:rPr>
          <w:rFonts w:ascii="Tahoma" w:hAnsi="Tahoma" w:cs="Tahoma"/>
        </w:rPr>
      </w:pPr>
      <w:r w:rsidRPr="00511CC1">
        <w:rPr>
          <w:rFonts w:ascii="Tahoma" w:hAnsi="Tahoma" w:cs="Tahoma"/>
        </w:rPr>
        <w:t>numărul de centromeri dintr-o celulă de mazăre aflată în telofază este egal cu 14</w:t>
      </w:r>
    </w:p>
    <w:p w14:paraId="391B3A90" w14:textId="4A62DA5D" w:rsidR="00640BA4" w:rsidRPr="00511CC1" w:rsidRDefault="005F47CD" w:rsidP="00CE0854">
      <w:pPr>
        <w:pStyle w:val="ListParagraph"/>
        <w:numPr>
          <w:ilvl w:val="0"/>
          <w:numId w:val="63"/>
        </w:numPr>
        <w:jc w:val="both"/>
        <w:rPr>
          <w:rFonts w:ascii="Tahoma" w:hAnsi="Tahoma" w:cs="Tahoma"/>
        </w:rPr>
      </w:pPr>
      <w:r w:rsidRPr="00511CC1">
        <w:rPr>
          <w:rFonts w:ascii="Tahoma" w:hAnsi="Tahoma" w:cs="Tahoma"/>
        </w:rPr>
        <w:t xml:space="preserve">pe parcursul unei singure mitoze, </w:t>
      </w:r>
      <w:r w:rsidR="00640BA4" w:rsidRPr="00511CC1">
        <w:rPr>
          <w:rFonts w:ascii="Tahoma" w:hAnsi="Tahoma" w:cs="Tahoma"/>
        </w:rPr>
        <w:t>perioada de timp în care cromozomii sunt bicromatidici este de 60 minute</w:t>
      </w:r>
    </w:p>
    <w:p w14:paraId="64A2706A" w14:textId="0F034C6B" w:rsidR="00640BA4" w:rsidRDefault="00640BA4" w:rsidP="00CE0854">
      <w:pPr>
        <w:pStyle w:val="ListParagraph"/>
        <w:numPr>
          <w:ilvl w:val="0"/>
          <w:numId w:val="63"/>
        </w:numPr>
        <w:jc w:val="both"/>
        <w:rPr>
          <w:rFonts w:ascii="Tahoma" w:hAnsi="Tahoma" w:cs="Tahoma"/>
        </w:rPr>
      </w:pPr>
      <w:r w:rsidRPr="00E80869">
        <w:rPr>
          <w:rFonts w:ascii="Tahoma" w:hAnsi="Tahoma" w:cs="Tahoma"/>
        </w:rPr>
        <w:t>numărul total de cromatide din celulele formate după 4 diviziuni succesive aflate în anafaza următoarei diviziuni mitotice este 224</w:t>
      </w:r>
    </w:p>
    <w:p w14:paraId="0C976FF4" w14:textId="77777777" w:rsidR="00161B5B" w:rsidRPr="00E80869" w:rsidRDefault="00161B5B" w:rsidP="00161B5B">
      <w:pPr>
        <w:pStyle w:val="ListParagraph"/>
        <w:ind w:left="862"/>
        <w:jc w:val="both"/>
        <w:rPr>
          <w:rFonts w:ascii="Tahoma" w:hAnsi="Tahoma" w:cs="Tahoma"/>
        </w:rPr>
      </w:pPr>
    </w:p>
    <w:p w14:paraId="46BF8500" w14:textId="77777777" w:rsidR="00640BA4" w:rsidRPr="00E80869" w:rsidRDefault="00640BA4" w:rsidP="00640BA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Pr="00E80869">
        <w:rPr>
          <w:rFonts w:ascii="Tahoma" w:hAnsi="Tahoma" w:cs="Tahoma"/>
          <w:b/>
          <w:bCs/>
        </w:rPr>
        <w:t>O celulă 2n=8:</w:t>
      </w:r>
    </w:p>
    <w:p w14:paraId="4F9E10DD" w14:textId="77777777" w:rsidR="001E5695" w:rsidRDefault="00640BA4" w:rsidP="00CE0854">
      <w:pPr>
        <w:pStyle w:val="ListParagraph"/>
        <w:numPr>
          <w:ilvl w:val="0"/>
          <w:numId w:val="64"/>
        </w:numPr>
        <w:jc w:val="both"/>
        <w:rPr>
          <w:rFonts w:ascii="Tahoma" w:hAnsi="Tahoma" w:cs="Tahoma"/>
        </w:rPr>
      </w:pPr>
      <w:r w:rsidRPr="00E80869">
        <w:rPr>
          <w:rFonts w:ascii="Tahoma" w:hAnsi="Tahoma" w:cs="Tahoma"/>
        </w:rPr>
        <w:t>aparține unui organism cu determinism cromozomal al sexelor în care masculul este sexul h</w:t>
      </w:r>
      <w:r>
        <w:rPr>
          <w:rFonts w:ascii="Tahoma" w:hAnsi="Tahoma" w:cs="Tahoma"/>
        </w:rPr>
        <w:t>etero</w:t>
      </w:r>
      <w:r w:rsidRPr="00E80869">
        <w:rPr>
          <w:rFonts w:ascii="Tahoma" w:hAnsi="Tahoma" w:cs="Tahoma"/>
        </w:rPr>
        <w:t xml:space="preserve">gametic și are un număr de 8 cromatide atât în metafaza II, cât și în </w:t>
      </w:r>
    </w:p>
    <w:p w14:paraId="3C5E1975" w14:textId="7DF9BFE1" w:rsidR="00640BA4" w:rsidRPr="00E80869" w:rsidRDefault="00640BA4" w:rsidP="001E5695">
      <w:pPr>
        <w:pStyle w:val="ListParagraph"/>
        <w:ind w:left="862"/>
        <w:jc w:val="both"/>
        <w:rPr>
          <w:rFonts w:ascii="Tahoma" w:hAnsi="Tahoma" w:cs="Tahoma"/>
        </w:rPr>
      </w:pPr>
      <w:r w:rsidRPr="00E80869">
        <w:rPr>
          <w:rFonts w:ascii="Tahoma" w:hAnsi="Tahoma" w:cs="Tahoma"/>
        </w:rPr>
        <w:t>profaza I</w:t>
      </w:r>
    </w:p>
    <w:p w14:paraId="010369C9" w14:textId="77777777" w:rsidR="00640BA4" w:rsidRPr="00E80869" w:rsidRDefault="00640BA4" w:rsidP="00CE0854">
      <w:pPr>
        <w:pStyle w:val="ListParagraph"/>
        <w:numPr>
          <w:ilvl w:val="0"/>
          <w:numId w:val="64"/>
        </w:numPr>
        <w:jc w:val="both"/>
        <w:rPr>
          <w:rFonts w:ascii="Tahoma" w:hAnsi="Tahoma" w:cs="Tahoma"/>
        </w:rPr>
      </w:pPr>
      <w:r w:rsidRPr="00E80869">
        <w:rPr>
          <w:rFonts w:ascii="Tahoma" w:hAnsi="Tahoma" w:cs="Tahoma"/>
        </w:rPr>
        <w:t>de la care au pornit cinci mitoze succesive generează 32 de celule cu câte 8 cromozomi monocromatidici în anafază</w:t>
      </w:r>
    </w:p>
    <w:p w14:paraId="7AFDF40C" w14:textId="77777777" w:rsidR="00640BA4" w:rsidRPr="00161B5B" w:rsidRDefault="00640BA4" w:rsidP="00CE0854">
      <w:pPr>
        <w:pStyle w:val="ListParagraph"/>
        <w:numPr>
          <w:ilvl w:val="0"/>
          <w:numId w:val="64"/>
        </w:numPr>
        <w:jc w:val="both"/>
        <w:rPr>
          <w:rFonts w:ascii="Tahoma" w:hAnsi="Tahoma" w:cs="Tahoma"/>
        </w:rPr>
      </w:pPr>
      <w:r w:rsidRPr="00161B5B">
        <w:rPr>
          <w:rFonts w:ascii="Tahoma" w:hAnsi="Tahoma" w:cs="Tahoma"/>
        </w:rPr>
        <w:t>prin meioză poate produce gameți diferiți cu câte 4 cromozomi monocromatidici care reprezintă 4 grupe de linkage</w:t>
      </w:r>
    </w:p>
    <w:p w14:paraId="7B885AC1" w14:textId="77777777" w:rsidR="00640BA4" w:rsidRPr="00E80869" w:rsidRDefault="00640BA4" w:rsidP="00CE0854">
      <w:pPr>
        <w:pStyle w:val="ListParagraph"/>
        <w:numPr>
          <w:ilvl w:val="0"/>
          <w:numId w:val="64"/>
        </w:numPr>
        <w:jc w:val="both"/>
        <w:rPr>
          <w:rFonts w:ascii="Tahoma" w:hAnsi="Tahoma" w:cs="Tahoma"/>
        </w:rPr>
      </w:pPr>
      <w:r w:rsidRPr="00E80869">
        <w:rPr>
          <w:rFonts w:ascii="Tahoma" w:hAnsi="Tahoma" w:cs="Tahoma"/>
        </w:rPr>
        <w:t xml:space="preserve">dacă aparține musculiței de oțet, poate cuprinde în genom autozomi din perechea I care conțin gene cu rol în diferențierea sexelor </w:t>
      </w:r>
    </w:p>
    <w:p w14:paraId="251EA01B" w14:textId="77777777" w:rsidR="00A008D5" w:rsidRPr="00CE09B9" w:rsidRDefault="00A008D5"/>
    <w:p w14:paraId="0EF15CDC" w14:textId="77777777" w:rsidR="001443A1" w:rsidRPr="00CE09B9" w:rsidRDefault="001443A1" w:rsidP="001443A1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CE09B9">
        <w:rPr>
          <w:rFonts w:ascii="Tahoma" w:hAnsi="Tahoma" w:cs="Tahoma"/>
          <w:b/>
          <w:szCs w:val="20"/>
        </w:rPr>
        <w:t>Notă</w:t>
      </w:r>
    </w:p>
    <w:p w14:paraId="35083929" w14:textId="77777777" w:rsidR="00D01D0A" w:rsidRDefault="00D01D0A" w:rsidP="00D01D0A">
      <w:p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Timp de lucru 3 ore.</w:t>
      </w:r>
    </w:p>
    <w:p w14:paraId="17859D7C" w14:textId="77777777" w:rsidR="00D01D0A" w:rsidRDefault="00D01D0A" w:rsidP="00D01D0A">
      <w:p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Toate subiectele sunt obligatorii.</w:t>
      </w:r>
    </w:p>
    <w:p w14:paraId="7BF74B60" w14:textId="77777777" w:rsidR="00D01D0A" w:rsidRDefault="00D01D0A" w:rsidP="00D01D0A">
      <w:p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În total se acordă 100 de puncte:</w:t>
      </w:r>
    </w:p>
    <w:p w14:paraId="59139DF4" w14:textId="77777777" w:rsidR="00D01D0A" w:rsidRDefault="00D01D0A" w:rsidP="00D01D0A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pentru întrebările 1-60, câte 1 punct pentru fiecare, total 60 puncte</w:t>
      </w:r>
    </w:p>
    <w:p w14:paraId="609F920C" w14:textId="77777777" w:rsidR="00D01D0A" w:rsidRDefault="00D01D0A" w:rsidP="00D01D0A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pentru întrebările 61-70, câte 3 puncte pentru fiecare, total 30 puncte</w:t>
      </w:r>
    </w:p>
    <w:p w14:paraId="64B2D297" w14:textId="77777777" w:rsidR="00D01D0A" w:rsidRDefault="00D01D0A" w:rsidP="00D01D0A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10 puncte din oficiu     </w:t>
      </w:r>
    </w:p>
    <w:p w14:paraId="7C005907" w14:textId="77777777" w:rsidR="001443A1" w:rsidRPr="00CE09B9" w:rsidRDefault="001443A1" w:rsidP="001443A1">
      <w:pPr>
        <w:spacing w:after="0" w:line="240" w:lineRule="auto"/>
        <w:jc w:val="center"/>
        <w:rPr>
          <w:rFonts w:ascii="Tahoma" w:hAnsi="Tahoma" w:cs="Tahoma"/>
          <w:b/>
          <w:sz w:val="24"/>
          <w:szCs w:val="20"/>
        </w:rPr>
      </w:pPr>
    </w:p>
    <w:p w14:paraId="346465CB" w14:textId="77777777" w:rsidR="001443A1" w:rsidRPr="00CE09B9" w:rsidRDefault="001443A1" w:rsidP="001443A1">
      <w:pPr>
        <w:spacing w:after="0" w:line="240" w:lineRule="auto"/>
        <w:jc w:val="center"/>
        <w:rPr>
          <w:rFonts w:ascii="Tahoma" w:hAnsi="Tahoma" w:cs="Tahoma"/>
          <w:b/>
          <w:sz w:val="24"/>
          <w:szCs w:val="20"/>
        </w:rPr>
      </w:pPr>
    </w:p>
    <w:p w14:paraId="0AA1E727" w14:textId="77777777" w:rsidR="001443A1" w:rsidRPr="00CE09B9" w:rsidRDefault="001443A1" w:rsidP="001443A1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  <w:r w:rsidRPr="00CE09B9">
        <w:rPr>
          <w:rFonts w:ascii="Tahoma" w:hAnsi="Tahoma" w:cs="Tahoma"/>
          <w:b/>
          <w:sz w:val="24"/>
          <w:szCs w:val="20"/>
        </w:rPr>
        <w:t>SUCCES!!!</w:t>
      </w:r>
    </w:p>
    <w:p w14:paraId="2A3A07AB" w14:textId="77777777" w:rsidR="004A290A" w:rsidRDefault="004A290A">
      <w:pPr>
        <w:rPr>
          <w:rFonts w:ascii="Tahoma" w:hAnsi="Tahoma" w:cs="Tahoma"/>
          <w:b/>
          <w:bCs/>
        </w:rPr>
      </w:pPr>
    </w:p>
    <w:p w14:paraId="0F45063D" w14:textId="77777777" w:rsidR="004A290A" w:rsidRDefault="004A290A">
      <w:pPr>
        <w:rPr>
          <w:rFonts w:ascii="Tahoma" w:hAnsi="Tahoma" w:cs="Tahoma"/>
          <w:b/>
          <w:bCs/>
        </w:rPr>
      </w:pPr>
    </w:p>
    <w:p w14:paraId="660D00D7" w14:textId="77777777" w:rsidR="004A290A" w:rsidRDefault="004A290A">
      <w:pPr>
        <w:rPr>
          <w:rFonts w:ascii="Tahoma" w:hAnsi="Tahoma" w:cs="Tahoma"/>
          <w:b/>
          <w:bCs/>
        </w:rPr>
      </w:pPr>
    </w:p>
    <w:p w14:paraId="1BE6182B" w14:textId="77777777" w:rsidR="004A290A" w:rsidRDefault="004A290A">
      <w:pPr>
        <w:rPr>
          <w:rFonts w:ascii="Tahoma" w:hAnsi="Tahoma" w:cs="Tahoma"/>
          <w:b/>
          <w:bCs/>
        </w:rPr>
      </w:pPr>
    </w:p>
    <w:p w14:paraId="6539D7DA" w14:textId="77777777" w:rsidR="004A290A" w:rsidRDefault="004A290A">
      <w:pPr>
        <w:rPr>
          <w:rFonts w:ascii="Tahoma" w:hAnsi="Tahoma" w:cs="Tahoma"/>
          <w:b/>
          <w:bCs/>
        </w:rPr>
      </w:pPr>
    </w:p>
    <w:p w14:paraId="771AA2CE" w14:textId="77777777" w:rsidR="004A290A" w:rsidRDefault="004A290A">
      <w:pPr>
        <w:rPr>
          <w:rFonts w:ascii="Tahoma" w:hAnsi="Tahoma" w:cs="Tahoma"/>
          <w:b/>
          <w:bCs/>
        </w:rPr>
      </w:pPr>
    </w:p>
    <w:p w14:paraId="442EDB26" w14:textId="77777777" w:rsidR="004A290A" w:rsidRDefault="004A290A">
      <w:pPr>
        <w:rPr>
          <w:rFonts w:ascii="Tahoma" w:hAnsi="Tahoma" w:cs="Tahoma"/>
          <w:b/>
          <w:bCs/>
        </w:rPr>
      </w:pPr>
    </w:p>
    <w:sectPr w:rsidR="004A290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A196" w14:textId="77777777" w:rsidR="00954195" w:rsidRDefault="00954195" w:rsidP="00A77296">
      <w:pPr>
        <w:spacing w:after="0" w:line="240" w:lineRule="auto"/>
      </w:pPr>
      <w:r>
        <w:separator/>
      </w:r>
    </w:p>
  </w:endnote>
  <w:endnote w:type="continuationSeparator" w:id="0">
    <w:p w14:paraId="44FA267D" w14:textId="77777777" w:rsidR="00954195" w:rsidRDefault="00954195" w:rsidP="00A7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41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81D31" w14:textId="331EF30E" w:rsidR="00A77296" w:rsidRDefault="00A772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CC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45A948A" w14:textId="77777777" w:rsidR="00A77296" w:rsidRDefault="00A77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1E66" w14:textId="77777777" w:rsidR="00954195" w:rsidRDefault="00954195" w:rsidP="00A77296">
      <w:pPr>
        <w:spacing w:after="0" w:line="240" w:lineRule="auto"/>
      </w:pPr>
      <w:r>
        <w:separator/>
      </w:r>
    </w:p>
  </w:footnote>
  <w:footnote w:type="continuationSeparator" w:id="0">
    <w:p w14:paraId="151FA85A" w14:textId="77777777" w:rsidR="00954195" w:rsidRDefault="00954195" w:rsidP="00A7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882"/>
    <w:multiLevelType w:val="hybridMultilevel"/>
    <w:tmpl w:val="8AB24E4A"/>
    <w:lvl w:ilvl="0" w:tplc="041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434"/>
    <w:multiLevelType w:val="hybridMultilevel"/>
    <w:tmpl w:val="8B0852E6"/>
    <w:lvl w:ilvl="0" w:tplc="0418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197F"/>
    <w:multiLevelType w:val="hybridMultilevel"/>
    <w:tmpl w:val="8D0EB464"/>
    <w:lvl w:ilvl="0" w:tplc="5992BC02">
      <w:start w:val="3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1FDF"/>
    <w:multiLevelType w:val="hybridMultilevel"/>
    <w:tmpl w:val="2BF6EC0E"/>
    <w:lvl w:ilvl="0" w:tplc="041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A0BD1"/>
    <w:multiLevelType w:val="hybridMultilevel"/>
    <w:tmpl w:val="20DAD168"/>
    <w:lvl w:ilvl="0" w:tplc="36920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B08DF"/>
    <w:multiLevelType w:val="hybridMultilevel"/>
    <w:tmpl w:val="E89E74FC"/>
    <w:lvl w:ilvl="0" w:tplc="0418000F">
      <w:start w:val="1"/>
      <w:numFmt w:val="decimal"/>
      <w:lvlText w:val="%1."/>
      <w:lvlJc w:val="left"/>
      <w:pPr>
        <w:ind w:left="1211" w:hanging="360"/>
      </w:pPr>
    </w:lvl>
    <w:lvl w:ilvl="1" w:tplc="04180019">
      <w:start w:val="1"/>
      <w:numFmt w:val="lowerLetter"/>
      <w:lvlText w:val="%2."/>
      <w:lvlJc w:val="left"/>
      <w:pPr>
        <w:ind w:left="1931" w:hanging="360"/>
      </w:pPr>
    </w:lvl>
    <w:lvl w:ilvl="2" w:tplc="0418001B">
      <w:start w:val="1"/>
      <w:numFmt w:val="lowerRoman"/>
      <w:lvlText w:val="%3."/>
      <w:lvlJc w:val="right"/>
      <w:pPr>
        <w:ind w:left="2651" w:hanging="180"/>
      </w:pPr>
    </w:lvl>
    <w:lvl w:ilvl="3" w:tplc="0418000F">
      <w:start w:val="1"/>
      <w:numFmt w:val="decimal"/>
      <w:lvlText w:val="%4."/>
      <w:lvlJc w:val="left"/>
      <w:pPr>
        <w:ind w:left="3371" w:hanging="360"/>
      </w:pPr>
    </w:lvl>
    <w:lvl w:ilvl="4" w:tplc="04180019">
      <w:start w:val="1"/>
      <w:numFmt w:val="lowerLetter"/>
      <w:lvlText w:val="%5."/>
      <w:lvlJc w:val="left"/>
      <w:pPr>
        <w:ind w:left="4091" w:hanging="360"/>
      </w:pPr>
    </w:lvl>
    <w:lvl w:ilvl="5" w:tplc="0418001B">
      <w:start w:val="1"/>
      <w:numFmt w:val="lowerRoman"/>
      <w:lvlText w:val="%6."/>
      <w:lvlJc w:val="right"/>
      <w:pPr>
        <w:ind w:left="4811" w:hanging="180"/>
      </w:pPr>
    </w:lvl>
    <w:lvl w:ilvl="6" w:tplc="0418000F">
      <w:start w:val="1"/>
      <w:numFmt w:val="decimal"/>
      <w:lvlText w:val="%7."/>
      <w:lvlJc w:val="left"/>
      <w:pPr>
        <w:ind w:left="5531" w:hanging="360"/>
      </w:pPr>
    </w:lvl>
    <w:lvl w:ilvl="7" w:tplc="7A56D04E">
      <w:start w:val="1"/>
      <w:numFmt w:val="upperLetter"/>
      <w:lvlText w:val="%8."/>
      <w:lvlJc w:val="left"/>
      <w:pPr>
        <w:ind w:left="6251" w:hanging="360"/>
      </w:pPr>
      <w:rPr>
        <w:rFonts w:hint="default"/>
      </w:r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A9521F7"/>
    <w:multiLevelType w:val="hybridMultilevel"/>
    <w:tmpl w:val="6C7EB906"/>
    <w:lvl w:ilvl="0" w:tplc="36920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5">
      <w:start w:val="1"/>
      <w:numFmt w:val="upp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E0B42"/>
    <w:multiLevelType w:val="hybridMultilevel"/>
    <w:tmpl w:val="12DA7F1E"/>
    <w:lvl w:ilvl="0" w:tplc="C1C40DA6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1523149"/>
    <w:multiLevelType w:val="hybridMultilevel"/>
    <w:tmpl w:val="175C719E"/>
    <w:lvl w:ilvl="0" w:tplc="0418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0098E"/>
    <w:multiLevelType w:val="hybridMultilevel"/>
    <w:tmpl w:val="16981F04"/>
    <w:lvl w:ilvl="0" w:tplc="04090015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265EC4"/>
    <w:multiLevelType w:val="hybridMultilevel"/>
    <w:tmpl w:val="17CEA60A"/>
    <w:lvl w:ilvl="0" w:tplc="613E134C">
      <w:start w:val="1"/>
      <w:numFmt w:val="decimal"/>
      <w:lvlText w:val="%1.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2414CF"/>
    <w:multiLevelType w:val="hybridMultilevel"/>
    <w:tmpl w:val="B490B026"/>
    <w:lvl w:ilvl="0" w:tplc="75E2F2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1948C9"/>
    <w:multiLevelType w:val="hybridMultilevel"/>
    <w:tmpl w:val="ECBEB310"/>
    <w:lvl w:ilvl="0" w:tplc="DCF895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9EF24D2"/>
    <w:multiLevelType w:val="hybridMultilevel"/>
    <w:tmpl w:val="ECBCAAA2"/>
    <w:lvl w:ilvl="0" w:tplc="0B94AD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17C0D"/>
    <w:multiLevelType w:val="hybridMultilevel"/>
    <w:tmpl w:val="5F443BE0"/>
    <w:lvl w:ilvl="0" w:tplc="DCF895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D9477FC"/>
    <w:multiLevelType w:val="hybridMultilevel"/>
    <w:tmpl w:val="B322B0D8"/>
    <w:lvl w:ilvl="0" w:tplc="E82C96E4">
      <w:start w:val="1"/>
      <w:numFmt w:val="decimal"/>
      <w:lvlText w:val="%1.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C13085"/>
    <w:multiLevelType w:val="hybridMultilevel"/>
    <w:tmpl w:val="8B84D00C"/>
    <w:lvl w:ilvl="0" w:tplc="E01081B2">
      <w:start w:val="1"/>
      <w:numFmt w:val="decimal"/>
      <w:lvlText w:val="%1.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DD4B7A"/>
    <w:multiLevelType w:val="hybridMultilevel"/>
    <w:tmpl w:val="AABA49F2"/>
    <w:lvl w:ilvl="0" w:tplc="5AFE57A8">
      <w:start w:val="6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C784A"/>
    <w:multiLevelType w:val="hybridMultilevel"/>
    <w:tmpl w:val="029215F6"/>
    <w:lvl w:ilvl="0" w:tplc="22F46C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0CD186D"/>
    <w:multiLevelType w:val="hybridMultilevel"/>
    <w:tmpl w:val="E3446DB6"/>
    <w:lvl w:ilvl="0" w:tplc="54AE21D6">
      <w:start w:val="1"/>
      <w:numFmt w:val="decimal"/>
      <w:lvlText w:val="%1.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6A0FFF"/>
    <w:multiLevelType w:val="hybridMultilevel"/>
    <w:tmpl w:val="574EC184"/>
    <w:lvl w:ilvl="0" w:tplc="8D58EFDE">
      <w:start w:val="1"/>
      <w:numFmt w:val="decimal"/>
      <w:lvlText w:val="%1.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FD420F"/>
    <w:multiLevelType w:val="hybridMultilevel"/>
    <w:tmpl w:val="A75E6E72"/>
    <w:lvl w:ilvl="0" w:tplc="76E49744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8B62BC"/>
    <w:multiLevelType w:val="hybridMultilevel"/>
    <w:tmpl w:val="F0102102"/>
    <w:lvl w:ilvl="0" w:tplc="D28AB186">
      <w:start w:val="1"/>
      <w:numFmt w:val="decimal"/>
      <w:lvlText w:val="%1.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DF1A58"/>
    <w:multiLevelType w:val="hybridMultilevel"/>
    <w:tmpl w:val="7B54E2FA"/>
    <w:lvl w:ilvl="0" w:tplc="04090015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494B58"/>
    <w:multiLevelType w:val="hybridMultilevel"/>
    <w:tmpl w:val="06E85964"/>
    <w:lvl w:ilvl="0" w:tplc="684CBB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415FD1"/>
    <w:multiLevelType w:val="hybridMultilevel"/>
    <w:tmpl w:val="C7E2A4A6"/>
    <w:lvl w:ilvl="0" w:tplc="75E2F2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DCA63AA"/>
    <w:multiLevelType w:val="hybridMultilevel"/>
    <w:tmpl w:val="C33ECC88"/>
    <w:lvl w:ilvl="0" w:tplc="36188A12">
      <w:start w:val="1"/>
      <w:numFmt w:val="decimal"/>
      <w:lvlText w:val="%1.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FC56EF"/>
    <w:multiLevelType w:val="hybridMultilevel"/>
    <w:tmpl w:val="FB00E1F6"/>
    <w:lvl w:ilvl="0" w:tplc="04090015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2338A1"/>
    <w:multiLevelType w:val="hybridMultilevel"/>
    <w:tmpl w:val="26C6FC24"/>
    <w:lvl w:ilvl="0" w:tplc="684CBB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E7450C3"/>
    <w:multiLevelType w:val="hybridMultilevel"/>
    <w:tmpl w:val="9E4A0F8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C84FDB"/>
    <w:multiLevelType w:val="hybridMultilevel"/>
    <w:tmpl w:val="3A66BB06"/>
    <w:lvl w:ilvl="0" w:tplc="0418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0A1DA3"/>
    <w:multiLevelType w:val="hybridMultilevel"/>
    <w:tmpl w:val="09E85BC2"/>
    <w:lvl w:ilvl="0" w:tplc="0418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AF7F50"/>
    <w:multiLevelType w:val="hybridMultilevel"/>
    <w:tmpl w:val="34146798"/>
    <w:lvl w:ilvl="0" w:tplc="F39AD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3C66E35"/>
    <w:multiLevelType w:val="hybridMultilevel"/>
    <w:tmpl w:val="79EA91C6"/>
    <w:lvl w:ilvl="0" w:tplc="E6201534">
      <w:start w:val="1"/>
      <w:numFmt w:val="decimal"/>
      <w:lvlText w:val="%1.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5E85029"/>
    <w:multiLevelType w:val="hybridMultilevel"/>
    <w:tmpl w:val="025CEE26"/>
    <w:lvl w:ilvl="0" w:tplc="54FEEAEC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10"/>
        </w:tabs>
        <w:ind w:left="12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1210"/>
        </w:tabs>
        <w:ind w:left="1210" w:hanging="360"/>
      </w:pPr>
      <w:rPr>
        <w:b w:val="0"/>
        <w:bCs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650541"/>
    <w:multiLevelType w:val="hybridMultilevel"/>
    <w:tmpl w:val="7E4C91EA"/>
    <w:lvl w:ilvl="0" w:tplc="04180015">
      <w:start w:val="1"/>
      <w:numFmt w:val="upperLetter"/>
      <w:lvlText w:val="%1."/>
      <w:lvlJc w:val="left"/>
      <w:pPr>
        <w:ind w:left="107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D54D77"/>
    <w:multiLevelType w:val="hybridMultilevel"/>
    <w:tmpl w:val="1B62C1F0"/>
    <w:lvl w:ilvl="0" w:tplc="CFA213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E95E06"/>
    <w:multiLevelType w:val="hybridMultilevel"/>
    <w:tmpl w:val="70DE67FA"/>
    <w:lvl w:ilvl="0" w:tplc="817282B8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3566DF9"/>
    <w:multiLevelType w:val="hybridMultilevel"/>
    <w:tmpl w:val="B8725DEC"/>
    <w:lvl w:ilvl="0" w:tplc="54FEEAEC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10"/>
        </w:tabs>
        <w:ind w:left="12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ADAD2">
      <w:start w:val="1"/>
      <w:numFmt w:val="decimal"/>
      <w:lvlText w:val="%7."/>
      <w:lvlJc w:val="left"/>
      <w:pPr>
        <w:tabs>
          <w:tab w:val="num" w:pos="1210"/>
        </w:tabs>
        <w:ind w:left="1210" w:hanging="360"/>
      </w:pPr>
      <w:rPr>
        <w:b w:val="0"/>
        <w:bCs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00075E"/>
    <w:multiLevelType w:val="hybridMultilevel"/>
    <w:tmpl w:val="0BDA1990"/>
    <w:lvl w:ilvl="0" w:tplc="F918C942">
      <w:start w:val="1"/>
      <w:numFmt w:val="decimal"/>
      <w:lvlText w:val="%1.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7C91DF7"/>
    <w:multiLevelType w:val="hybridMultilevel"/>
    <w:tmpl w:val="EC1ED328"/>
    <w:lvl w:ilvl="0" w:tplc="04090015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6509A5"/>
    <w:multiLevelType w:val="hybridMultilevel"/>
    <w:tmpl w:val="F7F658DA"/>
    <w:lvl w:ilvl="0" w:tplc="0418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8A5AF1"/>
    <w:multiLevelType w:val="hybridMultilevel"/>
    <w:tmpl w:val="6714C512"/>
    <w:lvl w:ilvl="0" w:tplc="04180015">
      <w:start w:val="1"/>
      <w:numFmt w:val="upp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5">
      <w:start w:val="1"/>
      <w:numFmt w:val="upp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607002E"/>
    <w:multiLevelType w:val="hybridMultilevel"/>
    <w:tmpl w:val="EFDEB418"/>
    <w:lvl w:ilvl="0" w:tplc="041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7629B9"/>
    <w:multiLevelType w:val="hybridMultilevel"/>
    <w:tmpl w:val="234A10FA"/>
    <w:lvl w:ilvl="0" w:tplc="C0BEA93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F93EAE"/>
    <w:multiLevelType w:val="hybridMultilevel"/>
    <w:tmpl w:val="BEE4C318"/>
    <w:lvl w:ilvl="0" w:tplc="04090015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B657278"/>
    <w:multiLevelType w:val="hybridMultilevel"/>
    <w:tmpl w:val="175C702A"/>
    <w:lvl w:ilvl="0" w:tplc="0418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857C15"/>
    <w:multiLevelType w:val="hybridMultilevel"/>
    <w:tmpl w:val="DF1233F0"/>
    <w:lvl w:ilvl="0" w:tplc="EDD6D0AE">
      <w:start w:val="1"/>
      <w:numFmt w:val="upperLetter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5DD02D5A"/>
    <w:multiLevelType w:val="hybridMultilevel"/>
    <w:tmpl w:val="2DAA3CEC"/>
    <w:lvl w:ilvl="0" w:tplc="0CDCB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E093AD8"/>
    <w:multiLevelType w:val="hybridMultilevel"/>
    <w:tmpl w:val="D0167F56"/>
    <w:lvl w:ilvl="0" w:tplc="684CBB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FB870A3"/>
    <w:multiLevelType w:val="hybridMultilevel"/>
    <w:tmpl w:val="7BE8ECB6"/>
    <w:lvl w:ilvl="0" w:tplc="5C3CC170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602E0066"/>
    <w:multiLevelType w:val="hybridMultilevel"/>
    <w:tmpl w:val="890643DA"/>
    <w:lvl w:ilvl="0" w:tplc="7C5EB8F0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60DB0873"/>
    <w:multiLevelType w:val="hybridMultilevel"/>
    <w:tmpl w:val="85EAC2DE"/>
    <w:lvl w:ilvl="0" w:tplc="041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471C04"/>
    <w:multiLevelType w:val="hybridMultilevel"/>
    <w:tmpl w:val="92F68C8A"/>
    <w:lvl w:ilvl="0" w:tplc="EB4415EC">
      <w:start w:val="1"/>
      <w:numFmt w:val="decimal"/>
      <w:lvlText w:val="%1.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2465125"/>
    <w:multiLevelType w:val="hybridMultilevel"/>
    <w:tmpl w:val="21A8935E"/>
    <w:lvl w:ilvl="0" w:tplc="0418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2B3CE3"/>
    <w:multiLevelType w:val="hybridMultilevel"/>
    <w:tmpl w:val="419A00CC"/>
    <w:lvl w:ilvl="0" w:tplc="1084FC84">
      <w:start w:val="1"/>
      <w:numFmt w:val="decimal"/>
      <w:lvlText w:val="%1.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4345CBD"/>
    <w:multiLevelType w:val="hybridMultilevel"/>
    <w:tmpl w:val="28024072"/>
    <w:lvl w:ilvl="0" w:tplc="0418000F">
      <w:start w:val="1"/>
      <w:numFmt w:val="decimal"/>
      <w:lvlText w:val="%1."/>
      <w:lvlJc w:val="left"/>
      <w:pPr>
        <w:ind w:left="1211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C03719"/>
    <w:multiLevelType w:val="hybridMultilevel"/>
    <w:tmpl w:val="34D8CD48"/>
    <w:lvl w:ilvl="0" w:tplc="02BC6396">
      <w:start w:val="1"/>
      <w:numFmt w:val="upperLetter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693720CC"/>
    <w:multiLevelType w:val="hybridMultilevel"/>
    <w:tmpl w:val="C8CCE0D8"/>
    <w:lvl w:ilvl="0" w:tplc="0418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F031D"/>
    <w:multiLevelType w:val="hybridMultilevel"/>
    <w:tmpl w:val="4608FA36"/>
    <w:lvl w:ilvl="0" w:tplc="9DE282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2F4811"/>
    <w:multiLevelType w:val="hybridMultilevel"/>
    <w:tmpl w:val="9DF6967A"/>
    <w:lvl w:ilvl="0" w:tplc="75E2F2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E766D98"/>
    <w:multiLevelType w:val="hybridMultilevel"/>
    <w:tmpl w:val="442815BC"/>
    <w:lvl w:ilvl="0" w:tplc="4CFAAB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A877AC"/>
    <w:multiLevelType w:val="hybridMultilevel"/>
    <w:tmpl w:val="9AECE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6992651"/>
    <w:multiLevelType w:val="hybridMultilevel"/>
    <w:tmpl w:val="1966A2D2"/>
    <w:lvl w:ilvl="0" w:tplc="E1C24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cs="Tahoma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571FA8"/>
    <w:multiLevelType w:val="hybridMultilevel"/>
    <w:tmpl w:val="4E22E93E"/>
    <w:lvl w:ilvl="0" w:tplc="B7DADAD2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6237C7"/>
    <w:multiLevelType w:val="hybridMultilevel"/>
    <w:tmpl w:val="44DE7C06"/>
    <w:lvl w:ilvl="0" w:tplc="5C8CD5E8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E83425"/>
    <w:multiLevelType w:val="hybridMultilevel"/>
    <w:tmpl w:val="2F845784"/>
    <w:lvl w:ilvl="0" w:tplc="F918BCB0">
      <w:start w:val="1"/>
      <w:numFmt w:val="upperLetter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7367ED"/>
    <w:multiLevelType w:val="hybridMultilevel"/>
    <w:tmpl w:val="05B09124"/>
    <w:lvl w:ilvl="0" w:tplc="8E780CA2">
      <w:start w:val="1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653243"/>
    <w:multiLevelType w:val="hybridMultilevel"/>
    <w:tmpl w:val="72F82698"/>
    <w:lvl w:ilvl="0" w:tplc="684CBB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2"/>
  </w:num>
  <w:num w:numId="2">
    <w:abstractNumId w:val="6"/>
  </w:num>
  <w:num w:numId="3">
    <w:abstractNumId w:val="32"/>
  </w:num>
  <w:num w:numId="4">
    <w:abstractNumId w:val="36"/>
  </w:num>
  <w:num w:numId="5">
    <w:abstractNumId w:val="18"/>
  </w:num>
  <w:num w:numId="6">
    <w:abstractNumId w:val="60"/>
  </w:num>
  <w:num w:numId="7">
    <w:abstractNumId w:val="11"/>
  </w:num>
  <w:num w:numId="8">
    <w:abstractNumId w:val="25"/>
  </w:num>
  <w:num w:numId="9">
    <w:abstractNumId w:val="24"/>
  </w:num>
  <w:num w:numId="10">
    <w:abstractNumId w:val="49"/>
  </w:num>
  <w:num w:numId="11">
    <w:abstractNumId w:val="68"/>
  </w:num>
  <w:num w:numId="12">
    <w:abstractNumId w:val="2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46"/>
  </w:num>
  <w:num w:numId="24">
    <w:abstractNumId w:val="41"/>
  </w:num>
  <w:num w:numId="25">
    <w:abstractNumId w:val="66"/>
  </w:num>
  <w:num w:numId="26">
    <w:abstractNumId w:val="31"/>
  </w:num>
  <w:num w:numId="27">
    <w:abstractNumId w:val="54"/>
  </w:num>
  <w:num w:numId="28">
    <w:abstractNumId w:val="1"/>
  </w:num>
  <w:num w:numId="29">
    <w:abstractNumId w:val="58"/>
  </w:num>
  <w:num w:numId="30">
    <w:abstractNumId w:val="8"/>
  </w:num>
  <w:num w:numId="31">
    <w:abstractNumId w:val="35"/>
  </w:num>
  <w:num w:numId="32">
    <w:abstractNumId w:val="47"/>
  </w:num>
  <w:num w:numId="33">
    <w:abstractNumId w:val="10"/>
  </w:num>
  <w:num w:numId="34">
    <w:abstractNumId w:val="22"/>
  </w:num>
  <w:num w:numId="35">
    <w:abstractNumId w:val="20"/>
  </w:num>
  <w:num w:numId="36">
    <w:abstractNumId w:val="55"/>
  </w:num>
  <w:num w:numId="37">
    <w:abstractNumId w:val="15"/>
  </w:num>
  <w:num w:numId="38">
    <w:abstractNumId w:val="39"/>
  </w:num>
  <w:num w:numId="39">
    <w:abstractNumId w:val="16"/>
  </w:num>
  <w:num w:numId="40">
    <w:abstractNumId w:val="19"/>
  </w:num>
  <w:num w:numId="41">
    <w:abstractNumId w:val="53"/>
  </w:num>
  <w:num w:numId="42">
    <w:abstractNumId w:val="26"/>
  </w:num>
  <w:num w:numId="43">
    <w:abstractNumId w:val="33"/>
  </w:num>
  <w:num w:numId="44">
    <w:abstractNumId w:val="48"/>
  </w:num>
  <w:num w:numId="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0"/>
  </w:num>
  <w:num w:numId="48">
    <w:abstractNumId w:val="3"/>
  </w:num>
  <w:num w:numId="49">
    <w:abstractNumId w:val="59"/>
  </w:num>
  <w:num w:numId="50">
    <w:abstractNumId w:val="12"/>
  </w:num>
  <w:num w:numId="51">
    <w:abstractNumId w:val="14"/>
  </w:num>
  <w:num w:numId="52">
    <w:abstractNumId w:val="13"/>
  </w:num>
  <w:num w:numId="53">
    <w:abstractNumId w:val="56"/>
  </w:num>
  <w:num w:numId="54">
    <w:abstractNumId w:val="52"/>
  </w:num>
  <w:num w:numId="55">
    <w:abstractNumId w:val="5"/>
  </w:num>
  <w:num w:numId="56">
    <w:abstractNumId w:val="61"/>
  </w:num>
  <w:num w:numId="57">
    <w:abstractNumId w:val="34"/>
  </w:num>
  <w:num w:numId="58">
    <w:abstractNumId w:val="64"/>
  </w:num>
  <w:num w:numId="59">
    <w:abstractNumId w:val="37"/>
  </w:num>
  <w:num w:numId="60">
    <w:abstractNumId w:val="29"/>
  </w:num>
  <w:num w:numId="61">
    <w:abstractNumId w:val="57"/>
  </w:num>
  <w:num w:numId="62">
    <w:abstractNumId w:val="7"/>
  </w:num>
  <w:num w:numId="63">
    <w:abstractNumId w:val="51"/>
  </w:num>
  <w:num w:numId="64">
    <w:abstractNumId w:val="50"/>
  </w:num>
  <w:num w:numId="65">
    <w:abstractNumId w:val="42"/>
  </w:num>
  <w:num w:numId="66">
    <w:abstractNumId w:val="4"/>
  </w:num>
  <w:num w:numId="67">
    <w:abstractNumId w:val="2"/>
  </w:num>
  <w:num w:numId="68">
    <w:abstractNumId w:val="17"/>
  </w:num>
  <w:num w:numId="69">
    <w:abstractNumId w:val="67"/>
  </w:num>
  <w:num w:numId="70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A1"/>
    <w:rsid w:val="00042F80"/>
    <w:rsid w:val="000A6F1A"/>
    <w:rsid w:val="001443A1"/>
    <w:rsid w:val="00161B5B"/>
    <w:rsid w:val="001E5695"/>
    <w:rsid w:val="00337F19"/>
    <w:rsid w:val="00347B6B"/>
    <w:rsid w:val="003C557F"/>
    <w:rsid w:val="00414991"/>
    <w:rsid w:val="0047746F"/>
    <w:rsid w:val="004A290A"/>
    <w:rsid w:val="004A5E06"/>
    <w:rsid w:val="004C15E8"/>
    <w:rsid w:val="00511CC1"/>
    <w:rsid w:val="005A615A"/>
    <w:rsid w:val="005F47CD"/>
    <w:rsid w:val="00640BA4"/>
    <w:rsid w:val="006427B4"/>
    <w:rsid w:val="00712B2E"/>
    <w:rsid w:val="007D7F2C"/>
    <w:rsid w:val="00817929"/>
    <w:rsid w:val="00954195"/>
    <w:rsid w:val="0098069E"/>
    <w:rsid w:val="009E63AC"/>
    <w:rsid w:val="00A008D5"/>
    <w:rsid w:val="00A17D35"/>
    <w:rsid w:val="00A62855"/>
    <w:rsid w:val="00A77296"/>
    <w:rsid w:val="00AC1FE6"/>
    <w:rsid w:val="00B63A50"/>
    <w:rsid w:val="00CE0854"/>
    <w:rsid w:val="00CE09B9"/>
    <w:rsid w:val="00CF3A7C"/>
    <w:rsid w:val="00D01D0A"/>
    <w:rsid w:val="00EC2C77"/>
    <w:rsid w:val="00F33BC4"/>
    <w:rsid w:val="00F5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7651"/>
  <w15:chartTrackingRefBased/>
  <w15:docId w15:val="{A91B5B8F-283E-431A-B4DF-44DCF1E6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3A1"/>
    <w:rPr>
      <w:lang w:val="ro-RO"/>
    </w:rPr>
  </w:style>
  <w:style w:type="paragraph" w:styleId="Heading2">
    <w:name w:val="heading 2"/>
    <w:basedOn w:val="Normal"/>
    <w:next w:val="Normal"/>
    <w:link w:val="Heading2Char"/>
    <w:qFormat/>
    <w:rsid w:val="001443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43A1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34"/>
    <w:qFormat/>
    <w:rsid w:val="001443A1"/>
    <w:pPr>
      <w:ind w:left="720"/>
      <w:contextualSpacing/>
    </w:pPr>
  </w:style>
  <w:style w:type="paragraph" w:styleId="NoSpacing">
    <w:name w:val="No Spacing"/>
    <w:uiPriority w:val="1"/>
    <w:qFormat/>
    <w:rsid w:val="0047746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47746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29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7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296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Seceanu Crina</cp:lastModifiedBy>
  <cp:revision>3</cp:revision>
  <dcterms:created xsi:type="dcterms:W3CDTF">2022-02-23T18:37:00Z</dcterms:created>
  <dcterms:modified xsi:type="dcterms:W3CDTF">2022-02-23T18:48:00Z</dcterms:modified>
</cp:coreProperties>
</file>